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720AB" w14:textId="77777777" w:rsidR="00C077E1" w:rsidRDefault="005A008D" w:rsidP="00433B71">
      <w:pPr>
        <w:jc w:val="right"/>
        <w:rPr>
          <w:rFonts w:hAnsi="Times New Roman"/>
        </w:rPr>
      </w:pPr>
      <w:r>
        <w:rPr>
          <w:rFonts w:hint="eastAsia"/>
        </w:rPr>
        <w:t>２０</w:t>
      </w:r>
      <w:r w:rsidR="00562A7C">
        <w:rPr>
          <w:rFonts w:hint="eastAsia"/>
        </w:rPr>
        <w:t>１</w:t>
      </w:r>
      <w:r w:rsidR="005B48B9">
        <w:rPr>
          <w:rFonts w:hint="eastAsia"/>
        </w:rPr>
        <w:t>８</w:t>
      </w:r>
      <w:r w:rsidR="009927DD">
        <w:rPr>
          <w:rFonts w:hint="eastAsia"/>
        </w:rPr>
        <w:t>年５月</w:t>
      </w:r>
      <w:r w:rsidR="00424686">
        <w:rPr>
          <w:rFonts w:hint="eastAsia"/>
        </w:rPr>
        <w:t>５</w:t>
      </w:r>
      <w:r w:rsidR="00C077E1">
        <w:rPr>
          <w:rFonts w:hint="eastAsia"/>
        </w:rPr>
        <w:t>日</w:t>
      </w:r>
    </w:p>
    <w:p w14:paraId="2ACD3C5B" w14:textId="77777777" w:rsidR="00C077E1" w:rsidRDefault="00C077E1">
      <w:pPr>
        <w:rPr>
          <w:rFonts w:hAnsi="Times New Roman"/>
        </w:rPr>
      </w:pPr>
      <w:r>
        <w:rPr>
          <w:rFonts w:hAnsi="Times New Roman"/>
          <w:color w:val="auto"/>
          <w:sz w:val="20"/>
          <w:szCs w:val="24"/>
        </w:rPr>
        <w:fldChar w:fldCharType="begin"/>
      </w:r>
      <w:r>
        <w:rPr>
          <w:rFonts w:hAnsi="Times New Roman"/>
          <w:color w:val="auto"/>
          <w:sz w:val="20"/>
          <w:szCs w:val="24"/>
        </w:rPr>
        <w:instrText>eq \o\ad(</w:instrText>
      </w:r>
      <w:r>
        <w:rPr>
          <w:rFonts w:hint="eastAsia"/>
        </w:rPr>
        <w:instrText>各高等学校長様</w:instrText>
      </w:r>
      <w:r>
        <w:rPr>
          <w:rFonts w:hAnsi="Times New Roman"/>
          <w:color w:val="auto"/>
          <w:sz w:val="20"/>
          <w:szCs w:val="24"/>
        </w:rPr>
        <w:instrText>,</w:instrText>
      </w:r>
      <w:r>
        <w:rPr>
          <w:rFonts w:hAnsi="Times New Roman" w:hint="eastAsia"/>
          <w:color w:val="auto"/>
        </w:rPr>
        <w:instrText xml:space="preserve">　　　　　　　　　　　</w:instrText>
      </w:r>
      <w:r>
        <w:rPr>
          <w:rFonts w:hAnsi="Times New Roman"/>
          <w:color w:val="auto"/>
          <w:sz w:val="20"/>
          <w:szCs w:val="24"/>
        </w:rPr>
        <w:instrText>)</w:instrText>
      </w:r>
      <w:r>
        <w:rPr>
          <w:rFonts w:hAnsi="Times New Roman"/>
          <w:color w:val="auto"/>
          <w:sz w:val="20"/>
          <w:szCs w:val="24"/>
        </w:rPr>
        <w:fldChar w:fldCharType="separate"/>
      </w:r>
      <w:r>
        <w:rPr>
          <w:rFonts w:hint="eastAsia"/>
        </w:rPr>
        <w:t>各高等学校長様</w:t>
      </w:r>
      <w:r>
        <w:rPr>
          <w:rFonts w:hAnsi="Times New Roman"/>
          <w:color w:val="auto"/>
          <w:sz w:val="20"/>
          <w:szCs w:val="24"/>
        </w:rPr>
        <w:fldChar w:fldCharType="end"/>
      </w:r>
    </w:p>
    <w:p w14:paraId="1E9128D5" w14:textId="77777777" w:rsidR="00C077E1" w:rsidRDefault="00C077E1">
      <w:pPr>
        <w:rPr>
          <w:rFonts w:hAnsi="Times New Roman"/>
          <w:lang w:eastAsia="zh-TW"/>
        </w:rPr>
      </w:pPr>
      <w:r>
        <w:rPr>
          <w:rFonts w:hint="eastAsia"/>
          <w:lang w:eastAsia="zh-TW"/>
        </w:rPr>
        <w:t xml:space="preserve">　　同　　演劇部顧問様</w:t>
      </w:r>
    </w:p>
    <w:p w14:paraId="41D82894" w14:textId="77777777" w:rsidR="00FD5D23" w:rsidRDefault="00C077E1" w:rsidP="00433B71">
      <w:pPr>
        <w:jc w:val="right"/>
        <w:rPr>
          <w:lang w:eastAsia="zh-TW"/>
        </w:rPr>
      </w:pPr>
      <w:r>
        <w:rPr>
          <w:lang w:eastAsia="zh-TW"/>
        </w:rPr>
        <w:t xml:space="preserve">                                               </w:t>
      </w:r>
      <w:r>
        <w:rPr>
          <w:rFonts w:hint="eastAsia"/>
          <w:lang w:eastAsia="zh-TW"/>
        </w:rPr>
        <w:t xml:space="preserve">　</w:t>
      </w:r>
      <w:r>
        <w:rPr>
          <w:lang w:eastAsia="zh-TW"/>
        </w:rPr>
        <w:t xml:space="preserve"> </w:t>
      </w:r>
      <w:r w:rsidR="00FD5D23">
        <w:rPr>
          <w:rFonts w:hint="eastAsia"/>
        </w:rPr>
        <w:t>大阪府高等学校芸術文化連盟演劇部会</w:t>
      </w:r>
    </w:p>
    <w:p w14:paraId="1C998E42" w14:textId="77777777" w:rsidR="00C077E1" w:rsidRDefault="00C077E1" w:rsidP="00433B71">
      <w:pPr>
        <w:jc w:val="right"/>
        <w:rPr>
          <w:rFonts w:hAnsi="Times New Roman"/>
        </w:rPr>
      </w:pPr>
      <w:r>
        <w:rPr>
          <w:lang w:eastAsia="zh-TW"/>
        </w:rPr>
        <w:t xml:space="preserve"> </w:t>
      </w:r>
      <w:r>
        <w:rPr>
          <w:rFonts w:hAnsi="Times New Roman"/>
          <w:color w:val="auto"/>
          <w:sz w:val="20"/>
          <w:szCs w:val="24"/>
        </w:rPr>
        <w:fldChar w:fldCharType="begin"/>
      </w:r>
      <w:r>
        <w:rPr>
          <w:rFonts w:hAnsi="Times New Roman"/>
          <w:color w:val="auto"/>
          <w:sz w:val="20"/>
          <w:szCs w:val="24"/>
        </w:rPr>
        <w:instrText>eq \o\ad(</w:instrText>
      </w:r>
      <w:r>
        <w:rPr>
          <w:rFonts w:hint="eastAsia"/>
        </w:rPr>
        <w:instrText>大阪府高等学校演劇連盟</w:instrText>
      </w:r>
      <w:r>
        <w:rPr>
          <w:rFonts w:hAnsi="Times New Roman"/>
          <w:color w:val="auto"/>
          <w:sz w:val="20"/>
          <w:szCs w:val="24"/>
        </w:rPr>
        <w:instrText>,</w:instrText>
      </w:r>
      <w:r>
        <w:rPr>
          <w:rFonts w:hAnsi="Times New Roman" w:hint="eastAsia"/>
          <w:color w:val="auto"/>
        </w:rPr>
        <w:instrText xml:space="preserve">　　　　　　　　　　　　　　</w:instrText>
      </w:r>
      <w:r>
        <w:rPr>
          <w:rFonts w:hAnsi="Times New Roman"/>
          <w:color w:val="auto"/>
          <w:sz w:val="20"/>
          <w:szCs w:val="24"/>
        </w:rPr>
        <w:instrText>)</w:instrText>
      </w:r>
      <w:r>
        <w:rPr>
          <w:rFonts w:hAnsi="Times New Roman"/>
          <w:color w:val="auto"/>
          <w:sz w:val="20"/>
          <w:szCs w:val="24"/>
        </w:rPr>
        <w:fldChar w:fldCharType="separate"/>
      </w:r>
      <w:r>
        <w:rPr>
          <w:rFonts w:hint="eastAsia"/>
        </w:rPr>
        <w:t>大阪府高等学校演劇連盟</w:t>
      </w:r>
      <w:r>
        <w:rPr>
          <w:rFonts w:hAnsi="Times New Roman"/>
          <w:color w:val="auto"/>
          <w:sz w:val="20"/>
          <w:szCs w:val="24"/>
        </w:rPr>
        <w:fldChar w:fldCharType="end"/>
      </w:r>
    </w:p>
    <w:p w14:paraId="49F3414F" w14:textId="77777777" w:rsidR="00C077E1" w:rsidRDefault="00C077E1" w:rsidP="00433B71">
      <w:pPr>
        <w:jc w:val="right"/>
      </w:pPr>
      <w:r>
        <w:t xml:space="preserve">                                 </w:t>
      </w:r>
      <w:r w:rsidR="00433B71">
        <w:t xml:space="preserve">               </w:t>
      </w:r>
      <w:r w:rsidR="00686925">
        <w:rPr>
          <w:rFonts w:hint="eastAsia"/>
        </w:rPr>
        <w:t>会</w:t>
      </w:r>
      <w:r w:rsidR="00433B71">
        <w:rPr>
          <w:rFonts w:hint="eastAsia"/>
        </w:rPr>
        <w:t xml:space="preserve">　</w:t>
      </w:r>
      <w:r w:rsidR="00686925">
        <w:rPr>
          <w:rFonts w:hint="eastAsia"/>
        </w:rPr>
        <w:t xml:space="preserve">　長　　　</w:t>
      </w:r>
      <w:r w:rsidR="005B48B9">
        <w:rPr>
          <w:rFonts w:hint="eastAsia"/>
        </w:rPr>
        <w:t>吉</w:t>
      </w:r>
      <w:r w:rsidR="005B48B9">
        <w:t xml:space="preserve">   </w:t>
      </w:r>
      <w:r w:rsidR="005B48B9">
        <w:rPr>
          <w:rFonts w:hint="eastAsia"/>
        </w:rPr>
        <w:t>村</w:t>
      </w:r>
      <w:r w:rsidR="005B48B9">
        <w:t xml:space="preserve">     烈</w:t>
      </w:r>
    </w:p>
    <w:p w14:paraId="141D4A8B" w14:textId="48E4E193" w:rsidR="00FD5D23" w:rsidRDefault="007C1875" w:rsidP="00433B71">
      <w:pPr>
        <w:jc w:val="right"/>
      </w:pPr>
      <w:r>
        <w:rPr>
          <w:rFonts w:hint="eastAsia"/>
        </w:rPr>
        <w:t>（府立大正白稜</w:t>
      </w:r>
      <w:r w:rsidR="00FD5D23">
        <w:rPr>
          <w:rFonts w:hint="eastAsia"/>
        </w:rPr>
        <w:t>高等学校）</w:t>
      </w:r>
    </w:p>
    <w:p w14:paraId="140AC49A" w14:textId="77777777" w:rsidR="00C077E1" w:rsidRDefault="00C077E1" w:rsidP="00433B71">
      <w:pPr>
        <w:jc w:val="right"/>
      </w:pPr>
    </w:p>
    <w:p w14:paraId="59709FF5" w14:textId="77777777" w:rsidR="00B31A7E" w:rsidRDefault="00B31A7E" w:rsidP="00433B71">
      <w:pPr>
        <w:jc w:val="right"/>
        <w:rPr>
          <w:rFonts w:hAnsi="Times New Roman" w:hint="eastAsia"/>
        </w:rPr>
      </w:pPr>
      <w:bookmarkStart w:id="0" w:name="_GoBack"/>
      <w:bookmarkEnd w:id="0"/>
    </w:p>
    <w:p w14:paraId="7C25072E" w14:textId="77777777" w:rsidR="00C077E1" w:rsidRPr="00433B71" w:rsidRDefault="005A008D" w:rsidP="00433B71">
      <w:pPr>
        <w:jc w:val="center"/>
        <w:rPr>
          <w:rFonts w:hAnsi="Times New Roman"/>
          <w:sz w:val="24"/>
          <w:szCs w:val="24"/>
        </w:rPr>
      </w:pPr>
      <w:r w:rsidRPr="00433B71">
        <w:rPr>
          <w:rFonts w:hint="eastAsia"/>
          <w:sz w:val="24"/>
          <w:szCs w:val="24"/>
          <w:u w:val="double" w:color="000000"/>
        </w:rPr>
        <w:t>２０</w:t>
      </w:r>
      <w:r w:rsidR="00562A7C" w:rsidRPr="00433B71">
        <w:rPr>
          <w:rFonts w:hint="eastAsia"/>
          <w:sz w:val="24"/>
          <w:szCs w:val="24"/>
          <w:u w:val="double" w:color="000000"/>
        </w:rPr>
        <w:t>１</w:t>
      </w:r>
      <w:r w:rsidR="005B48B9">
        <w:rPr>
          <w:rFonts w:hint="eastAsia"/>
          <w:sz w:val="24"/>
          <w:szCs w:val="24"/>
          <w:u w:val="double" w:color="000000"/>
        </w:rPr>
        <w:t>８</w:t>
      </w:r>
      <w:r w:rsidR="00C077E1" w:rsidRPr="00433B71">
        <w:rPr>
          <w:rFonts w:hint="eastAsia"/>
          <w:sz w:val="24"/>
          <w:szCs w:val="24"/>
          <w:u w:val="double" w:color="000000"/>
        </w:rPr>
        <w:t xml:space="preserve">年度　　</w:t>
      </w:r>
      <w:r w:rsidR="005B48B9">
        <w:rPr>
          <w:rFonts w:hint="eastAsia"/>
          <w:sz w:val="24"/>
          <w:szCs w:val="24"/>
          <w:u w:val="double" w:color="000000"/>
        </w:rPr>
        <w:t>第３８</w:t>
      </w:r>
      <w:r w:rsidR="009B0F14" w:rsidRPr="00433B71">
        <w:rPr>
          <w:rFonts w:hint="eastAsia"/>
          <w:sz w:val="24"/>
          <w:szCs w:val="24"/>
          <w:u w:val="double" w:color="000000"/>
        </w:rPr>
        <w:t>回近畿</w:t>
      </w:r>
      <w:r w:rsidR="00433B71" w:rsidRPr="00433B71">
        <w:rPr>
          <w:rFonts w:hint="eastAsia"/>
          <w:sz w:val="24"/>
          <w:szCs w:val="24"/>
          <w:u w:val="double" w:color="000000"/>
        </w:rPr>
        <w:t>高等学校</w:t>
      </w:r>
      <w:r w:rsidR="009B0F14" w:rsidRPr="00433B71">
        <w:rPr>
          <w:rFonts w:hint="eastAsia"/>
          <w:sz w:val="24"/>
          <w:szCs w:val="24"/>
          <w:u w:val="double" w:color="000000"/>
        </w:rPr>
        <w:t>総合文化祭参加校募集について</w:t>
      </w:r>
    </w:p>
    <w:p w14:paraId="33917B9A" w14:textId="77777777" w:rsidR="00C077E1" w:rsidRPr="00433B71" w:rsidRDefault="00C077E1">
      <w:pPr>
        <w:rPr>
          <w:rFonts w:hAnsi="Times New Roman"/>
        </w:rPr>
      </w:pPr>
    </w:p>
    <w:p w14:paraId="6F3FA194" w14:textId="77777777" w:rsidR="009B0F14" w:rsidRDefault="009B0F14" w:rsidP="008557EC">
      <w:r>
        <w:rPr>
          <w:rFonts w:hint="eastAsia"/>
        </w:rPr>
        <w:t>今年度の近畿総合文化祭</w:t>
      </w:r>
      <w:r w:rsidR="00897EFF">
        <w:rPr>
          <w:rFonts w:hint="eastAsia"/>
        </w:rPr>
        <w:t>（以下、近畿総文）</w:t>
      </w:r>
      <w:r>
        <w:rPr>
          <w:rFonts w:hint="eastAsia"/>
        </w:rPr>
        <w:t>への参加募集について</w:t>
      </w:r>
      <w:r w:rsidR="00C077E1">
        <w:rPr>
          <w:rFonts w:hint="eastAsia"/>
        </w:rPr>
        <w:t>ご案内申し上げます。</w:t>
      </w:r>
    </w:p>
    <w:p w14:paraId="77269469" w14:textId="77777777" w:rsidR="008557EC" w:rsidRDefault="008557EC" w:rsidP="008557EC"/>
    <w:p w14:paraId="1E1884D8" w14:textId="77777777" w:rsidR="00F91B8D" w:rsidRDefault="00897EFF" w:rsidP="008557EC">
      <w:pPr>
        <w:ind w:firstLineChars="100" w:firstLine="210"/>
      </w:pPr>
      <w:r>
        <w:rPr>
          <w:rFonts w:hint="eastAsia"/>
        </w:rPr>
        <w:t>例年、近畿</w:t>
      </w:r>
      <w:r w:rsidR="00433B71">
        <w:rPr>
          <w:rFonts w:hint="eastAsia"/>
        </w:rPr>
        <w:t>高等学校総合文化祭演劇部門（以下、近畿</w:t>
      </w:r>
      <w:r>
        <w:rPr>
          <w:rFonts w:hint="eastAsia"/>
        </w:rPr>
        <w:t>総文</w:t>
      </w:r>
      <w:r w:rsidR="00433B71">
        <w:rPr>
          <w:rFonts w:hint="eastAsia"/>
        </w:rPr>
        <w:t>）</w:t>
      </w:r>
      <w:r>
        <w:rPr>
          <w:rFonts w:hint="eastAsia"/>
        </w:rPr>
        <w:t>は近畿高等学校演劇研究大会（以下、近畿大会）を兼ね、出場校は大阪府高等学校演劇研究大会（以下、府大会）において最優秀賞に選ばれた高校</w:t>
      </w:r>
      <w:r w:rsidR="009118D2">
        <w:rPr>
          <w:rFonts w:hint="eastAsia"/>
        </w:rPr>
        <w:t>となってきました</w:t>
      </w:r>
      <w:r w:rsidR="005B48B9">
        <w:rPr>
          <w:rFonts w:hint="eastAsia"/>
        </w:rPr>
        <w:t>。しかしながら、今年度は近畿総文が徳島</w:t>
      </w:r>
      <w:r w:rsidR="00424686">
        <w:rPr>
          <w:rFonts w:hint="eastAsia"/>
        </w:rPr>
        <w:t>県</w:t>
      </w:r>
      <w:r w:rsidR="009118D2">
        <w:rPr>
          <w:rFonts w:hint="eastAsia"/>
        </w:rPr>
        <w:t>で行われるため近畿高等学校演劇協議会主催の近畿大会とは別大会となります</w:t>
      </w:r>
      <w:r w:rsidR="008557EC">
        <w:rPr>
          <w:rFonts w:hint="eastAsia"/>
        </w:rPr>
        <w:t>。</w:t>
      </w:r>
      <w:r w:rsidR="005B48B9">
        <w:rPr>
          <w:rFonts w:hint="eastAsia"/>
        </w:rPr>
        <w:t>従いまして</w:t>
      </w:r>
      <w:r w:rsidR="009118D2">
        <w:rPr>
          <w:rFonts w:hint="eastAsia"/>
        </w:rPr>
        <w:t>、今年度に限り</w:t>
      </w:r>
      <w:r w:rsidR="008557EC">
        <w:rPr>
          <w:rFonts w:hint="eastAsia"/>
        </w:rPr>
        <w:t>、以下の要領で</w:t>
      </w:r>
      <w:r w:rsidR="00F91B8D">
        <w:rPr>
          <w:rFonts w:hint="eastAsia"/>
        </w:rPr>
        <w:t>近畿総文への</w:t>
      </w:r>
      <w:r>
        <w:rPr>
          <w:rFonts w:hint="eastAsia"/>
        </w:rPr>
        <w:t>参加</w:t>
      </w:r>
      <w:r w:rsidR="009118D2">
        <w:rPr>
          <w:rFonts w:hint="eastAsia"/>
        </w:rPr>
        <w:t>校を募集し、大阪府演劇連盟の推薦校という形で出場校を選考します。以下の参加要項をお読みの上、応募をご検討いただければと思います</w:t>
      </w:r>
      <w:r w:rsidR="00F91B8D">
        <w:rPr>
          <w:rFonts w:hint="eastAsia"/>
        </w:rPr>
        <w:t>。</w:t>
      </w:r>
    </w:p>
    <w:p w14:paraId="2DAD2052" w14:textId="77777777" w:rsidR="00F47A4C" w:rsidRDefault="00F47A4C" w:rsidP="008557EC">
      <w:pPr>
        <w:ind w:firstLineChars="100" w:firstLine="210"/>
      </w:pPr>
    </w:p>
    <w:p w14:paraId="65BDB910" w14:textId="77777777" w:rsidR="00F47A4C" w:rsidRPr="00F47A4C" w:rsidRDefault="00F47A4C" w:rsidP="00F47A4C">
      <w:pPr>
        <w:ind w:firstLineChars="100" w:firstLine="240"/>
        <w:jc w:val="center"/>
        <w:rPr>
          <w:sz w:val="24"/>
          <w:szCs w:val="24"/>
        </w:rPr>
      </w:pPr>
      <w:r w:rsidRPr="00F47A4C">
        <w:rPr>
          <w:rFonts w:hint="eastAsia"/>
          <w:sz w:val="24"/>
          <w:szCs w:val="24"/>
        </w:rPr>
        <w:t>参</w:t>
      </w:r>
      <w:r w:rsidR="00C95919">
        <w:rPr>
          <w:rFonts w:hint="eastAsia"/>
          <w:sz w:val="24"/>
          <w:szCs w:val="24"/>
        </w:rPr>
        <w:t xml:space="preserve">　</w:t>
      </w:r>
      <w:r w:rsidRPr="00F47A4C">
        <w:rPr>
          <w:rFonts w:hint="eastAsia"/>
          <w:sz w:val="24"/>
          <w:szCs w:val="24"/>
        </w:rPr>
        <w:t>加</w:t>
      </w:r>
      <w:r w:rsidR="00C95919">
        <w:rPr>
          <w:rFonts w:hint="eastAsia"/>
          <w:sz w:val="24"/>
          <w:szCs w:val="24"/>
        </w:rPr>
        <w:t xml:space="preserve">　</w:t>
      </w:r>
      <w:r w:rsidRPr="00F47A4C">
        <w:rPr>
          <w:rFonts w:hint="eastAsia"/>
          <w:sz w:val="24"/>
          <w:szCs w:val="24"/>
        </w:rPr>
        <w:t>要</w:t>
      </w:r>
      <w:r w:rsidR="00C95919">
        <w:rPr>
          <w:rFonts w:hint="eastAsia"/>
          <w:sz w:val="24"/>
          <w:szCs w:val="24"/>
        </w:rPr>
        <w:t xml:space="preserve">　</w:t>
      </w:r>
      <w:r w:rsidRPr="00F47A4C">
        <w:rPr>
          <w:rFonts w:hint="eastAsia"/>
          <w:sz w:val="24"/>
          <w:szCs w:val="24"/>
        </w:rPr>
        <w:t>領</w:t>
      </w:r>
    </w:p>
    <w:p w14:paraId="3A717B65" w14:textId="77777777" w:rsidR="00F47A4C" w:rsidRDefault="00433B71" w:rsidP="00433B71">
      <w:pPr>
        <w:tabs>
          <w:tab w:val="left" w:pos="1890"/>
        </w:tabs>
        <w:ind w:firstLineChars="100" w:firstLine="210"/>
      </w:pPr>
      <w:r>
        <w:tab/>
      </w:r>
    </w:p>
    <w:p w14:paraId="2E97B0B4" w14:textId="70F54973" w:rsidR="00F47A4C" w:rsidRDefault="00F47A4C" w:rsidP="008557EC">
      <w:pPr>
        <w:ind w:firstLineChars="100" w:firstLine="210"/>
      </w:pPr>
      <w:r>
        <w:rPr>
          <w:rFonts w:hint="eastAsia"/>
        </w:rPr>
        <w:t>期　日</w:t>
      </w:r>
      <w:r>
        <w:rPr>
          <w:rFonts w:hint="eastAsia"/>
        </w:rPr>
        <w:tab/>
      </w:r>
      <w:r w:rsidR="007C1875">
        <w:rPr>
          <w:rFonts w:hint="eastAsia"/>
        </w:rPr>
        <w:t>平成３０</w:t>
      </w:r>
      <w:r w:rsidR="005B48B9">
        <w:rPr>
          <w:rFonts w:hint="eastAsia"/>
        </w:rPr>
        <w:t>年１１月１６日（金）～１８</w:t>
      </w:r>
      <w:r>
        <w:rPr>
          <w:rFonts w:hint="eastAsia"/>
        </w:rPr>
        <w:t>日（日）</w:t>
      </w:r>
    </w:p>
    <w:p w14:paraId="0C62A928" w14:textId="77777777" w:rsidR="00433B71" w:rsidRDefault="00433B71" w:rsidP="008557EC">
      <w:pPr>
        <w:ind w:firstLineChars="100" w:firstLine="210"/>
      </w:pPr>
    </w:p>
    <w:p w14:paraId="40002D1C" w14:textId="77777777" w:rsidR="00A94242" w:rsidRDefault="00F47A4C" w:rsidP="00A94242">
      <w:pPr>
        <w:ind w:firstLineChars="100" w:firstLine="210"/>
      </w:pPr>
      <w:r>
        <w:rPr>
          <w:rFonts w:hint="eastAsia"/>
        </w:rPr>
        <w:t>会　場</w:t>
      </w:r>
      <w:r>
        <w:rPr>
          <w:rFonts w:hint="eastAsia"/>
        </w:rPr>
        <w:tab/>
      </w:r>
      <w:r w:rsidR="00A94242">
        <w:rPr>
          <w:rFonts w:hint="eastAsia"/>
        </w:rPr>
        <w:t>あわぎんホール</w:t>
      </w:r>
      <w:r w:rsidR="00A94242">
        <w:t xml:space="preserve"> </w:t>
      </w:r>
    </w:p>
    <w:p w14:paraId="61CF733F" w14:textId="77777777" w:rsidR="00A94242" w:rsidRDefault="00A94242" w:rsidP="00A94242">
      <w:pPr>
        <w:ind w:firstLineChars="100" w:firstLine="210"/>
      </w:pPr>
      <w:r>
        <w:t xml:space="preserve"> </w:t>
      </w:r>
      <w:r>
        <w:tab/>
      </w:r>
      <w:r>
        <w:tab/>
        <w:t>徳島市藍場町2-14</w:t>
      </w:r>
      <w:r>
        <w:rPr>
          <w:rFonts w:hint="eastAsia"/>
        </w:rPr>
        <w:t xml:space="preserve">　　</w:t>
      </w:r>
      <w:r>
        <w:t>088-622-8121</w:t>
      </w:r>
    </w:p>
    <w:p w14:paraId="6E851D30" w14:textId="780CE371" w:rsidR="007C472B" w:rsidRDefault="00A94242" w:rsidP="00A94242">
      <w:pPr>
        <w:ind w:firstLineChars="100" w:firstLine="210"/>
      </w:pPr>
      <w:r>
        <w:t xml:space="preserve">主　管　　　</w:t>
      </w:r>
      <w:r w:rsidRPr="00A94242">
        <w:rPr>
          <w:rFonts w:hint="eastAsia"/>
        </w:rPr>
        <w:t>第</w:t>
      </w:r>
      <w:r w:rsidR="001908EE">
        <w:rPr>
          <w:rFonts w:hint="eastAsia"/>
        </w:rPr>
        <w:t>３８</w:t>
      </w:r>
      <w:r w:rsidRPr="00A94242">
        <w:t>回近畿高等学校総合文化祭徳島大会準備実行委員会事務局</w:t>
      </w:r>
    </w:p>
    <w:p w14:paraId="03BDAA76" w14:textId="77777777" w:rsidR="00A94242" w:rsidRDefault="00A94242" w:rsidP="00A94242">
      <w:pPr>
        <w:ind w:firstLineChars="100" w:firstLine="210"/>
      </w:pPr>
      <w:r>
        <w:t xml:space="preserve">　　　　    TEL 088-621-3054　　FAX</w:t>
      </w:r>
      <w:r w:rsidRPr="00A94242">
        <w:t xml:space="preserve"> 088-621-3056</w:t>
      </w:r>
    </w:p>
    <w:p w14:paraId="1E411343" w14:textId="77777777" w:rsidR="00424686" w:rsidRDefault="00424686" w:rsidP="00424686">
      <w:pPr>
        <w:ind w:firstLineChars="100" w:firstLine="210"/>
      </w:pPr>
    </w:p>
    <w:p w14:paraId="418CB321" w14:textId="77777777" w:rsidR="00433B71" w:rsidRDefault="00424686" w:rsidP="00424686">
      <w:pPr>
        <w:numPr>
          <w:ilvl w:val="0"/>
          <w:numId w:val="1"/>
        </w:numPr>
      </w:pPr>
      <w:r>
        <w:rPr>
          <w:rFonts w:hint="eastAsia"/>
        </w:rPr>
        <w:t>上演に関する規定は「大阪府高等学校芸術文化祭演劇部門</w:t>
      </w:r>
      <w:r w:rsidR="00433B71">
        <w:rPr>
          <w:rFonts w:hint="eastAsia"/>
        </w:rPr>
        <w:t>参加規定」に準じる</w:t>
      </w:r>
    </w:p>
    <w:p w14:paraId="4DC0BEE5" w14:textId="0A898620" w:rsidR="00A93E83" w:rsidRDefault="00433B71" w:rsidP="005B48B9">
      <w:pPr>
        <w:numPr>
          <w:ilvl w:val="0"/>
          <w:numId w:val="1"/>
        </w:numPr>
      </w:pPr>
      <w:r>
        <w:rPr>
          <w:rFonts w:hint="eastAsia"/>
        </w:rPr>
        <w:t>大阪府を代表して、</w:t>
      </w:r>
      <w:r w:rsidR="0022748D">
        <w:rPr>
          <w:rFonts w:hint="eastAsia"/>
        </w:rPr>
        <w:t>今年度の</w:t>
      </w:r>
      <w:r>
        <w:rPr>
          <w:rFonts w:hint="eastAsia"/>
        </w:rPr>
        <w:t>近畿</w:t>
      </w:r>
      <w:r w:rsidR="005B48B9">
        <w:rPr>
          <w:rFonts w:hint="eastAsia"/>
        </w:rPr>
        <w:t>総文に参加する</w:t>
      </w:r>
      <w:r w:rsidR="005B48B9">
        <w:t>希望の</w:t>
      </w:r>
      <w:r w:rsidR="0022748D">
        <w:rPr>
          <w:rFonts w:hint="eastAsia"/>
        </w:rPr>
        <w:t>学校は</w:t>
      </w:r>
      <w:r w:rsidR="009927DD">
        <w:rPr>
          <w:rFonts w:hint="eastAsia"/>
          <w:b/>
          <w:sz w:val="28"/>
          <w:szCs w:val="28"/>
        </w:rPr>
        <w:t>７月３１日（火</w:t>
      </w:r>
      <w:r w:rsidR="0022748D" w:rsidRPr="00DA720D">
        <w:rPr>
          <w:rFonts w:hint="eastAsia"/>
          <w:b/>
          <w:sz w:val="28"/>
          <w:szCs w:val="28"/>
        </w:rPr>
        <w:t>）</w:t>
      </w:r>
      <w:r w:rsidR="0022748D">
        <w:rPr>
          <w:rFonts w:hint="eastAsia"/>
        </w:rPr>
        <w:t>まで別紙の参加申込書に記入し</w:t>
      </w:r>
      <w:r w:rsidR="00D16C32">
        <w:t>、</w:t>
      </w:r>
      <w:r w:rsidR="0022748D">
        <w:rPr>
          <w:rFonts w:hint="eastAsia"/>
        </w:rPr>
        <w:t>下記までFAXでお知らせください。</w:t>
      </w:r>
    </w:p>
    <w:p w14:paraId="76684316" w14:textId="0441740B" w:rsidR="00424686" w:rsidRDefault="0022748D" w:rsidP="005B48B9">
      <w:pPr>
        <w:numPr>
          <w:ilvl w:val="0"/>
          <w:numId w:val="1"/>
        </w:numPr>
      </w:pPr>
      <w:r>
        <w:rPr>
          <w:rFonts w:hint="eastAsia"/>
        </w:rPr>
        <w:t>なお、複数校の応募があった場合は</w:t>
      </w:r>
      <w:r w:rsidR="00DA720D">
        <w:rPr>
          <w:rFonts w:hint="eastAsia"/>
        </w:rPr>
        <w:t>演劇連盟常任委員会で協議の上、決定させて頂きます。</w:t>
      </w:r>
      <w:r w:rsidR="005B48B9">
        <w:rPr>
          <w:rFonts w:hint="eastAsia"/>
        </w:rPr>
        <w:t>決定通知は</w:t>
      </w:r>
      <w:r w:rsidR="00DB58E5">
        <w:rPr>
          <w:rFonts w:hint="eastAsia"/>
        </w:rPr>
        <w:t>８</w:t>
      </w:r>
      <w:r w:rsidR="00424686">
        <w:rPr>
          <w:rFonts w:hint="eastAsia"/>
        </w:rPr>
        <w:t>月中を目途に当該校にご連絡させていただきます。</w:t>
      </w:r>
    </w:p>
    <w:p w14:paraId="18E2926A" w14:textId="77777777" w:rsidR="005B48B9" w:rsidRDefault="005B48B9" w:rsidP="005B48B9">
      <w:pPr>
        <w:numPr>
          <w:ilvl w:val="0"/>
          <w:numId w:val="1"/>
        </w:numPr>
      </w:pPr>
      <w:r>
        <w:t>代表校が府大会出場を決めた場合は、府大会の上演を配慮いたします。</w:t>
      </w:r>
    </w:p>
    <w:p w14:paraId="4717A3E1" w14:textId="77777777" w:rsidR="00424686" w:rsidRDefault="00424686" w:rsidP="005B48B9">
      <w:pPr>
        <w:numPr>
          <w:ilvl w:val="0"/>
          <w:numId w:val="1"/>
        </w:numPr>
      </w:pPr>
      <w:r>
        <w:rPr>
          <w:rFonts w:hint="eastAsia"/>
        </w:rPr>
        <w:t>申込みの際に上演作品、作者が決まっていない場合は「未定」とお書きください。</w:t>
      </w:r>
    </w:p>
    <w:p w14:paraId="70F6D17E" w14:textId="77777777" w:rsidR="00A93E83" w:rsidRDefault="00A93E83" w:rsidP="00A93E83">
      <w:pPr>
        <w:ind w:firstLineChars="200" w:firstLine="419"/>
      </w:pPr>
    </w:p>
    <w:p w14:paraId="47CFB80C" w14:textId="77777777" w:rsidR="00A93E83" w:rsidRPr="0022748D" w:rsidRDefault="00A93E83" w:rsidP="00A93E83">
      <w:pPr>
        <w:ind w:firstLineChars="200" w:firstLine="419"/>
      </w:pPr>
    </w:p>
    <w:p w14:paraId="06D48625" w14:textId="77777777" w:rsidR="00E9615E" w:rsidRDefault="00C077E1" w:rsidP="00255B1E">
      <w:r>
        <w:t xml:space="preserve">  </w:t>
      </w:r>
      <w:r w:rsidR="00255B1E">
        <w:t xml:space="preserve">  </w:t>
      </w:r>
      <w:r w:rsidR="00E9615E">
        <w:rPr>
          <w:rFonts w:hint="eastAsia"/>
        </w:rPr>
        <w:t>問い合わせ・連絡先</w:t>
      </w:r>
    </w:p>
    <w:p w14:paraId="222AEE7E" w14:textId="77777777" w:rsidR="00C51188" w:rsidRPr="007171A5" w:rsidRDefault="00C51188" w:rsidP="00C51188">
      <w:pPr>
        <w:pStyle w:val="aa"/>
        <w:rPr>
          <w:rFonts w:hAnsi="ＭＳ 明朝" w:cs="ＭＳ ゴシック"/>
        </w:rPr>
      </w:pPr>
      <w:r w:rsidRPr="007171A5">
        <w:rPr>
          <w:rFonts w:hAnsi="ＭＳ 明朝" w:cs="ＭＳ ゴシック" w:hint="eastAsia"/>
        </w:rPr>
        <w:t xml:space="preserve">          　　大阪府高等学校芸術文化連盟演劇部会事務局  </w:t>
      </w:r>
    </w:p>
    <w:p w14:paraId="640C2253" w14:textId="77777777" w:rsidR="00C51188" w:rsidRPr="007171A5" w:rsidRDefault="00C51188" w:rsidP="00C51188">
      <w:pPr>
        <w:pStyle w:val="aa"/>
        <w:rPr>
          <w:rFonts w:hAnsi="ＭＳ 明朝" w:cs="ＭＳ ゴシック"/>
        </w:rPr>
      </w:pPr>
      <w:r w:rsidRPr="007171A5">
        <w:rPr>
          <w:rFonts w:hAnsi="ＭＳ 明朝" w:cs="ＭＳ ゴシック" w:hint="eastAsia"/>
        </w:rPr>
        <w:t xml:space="preserve">          </w:t>
      </w:r>
      <w:r w:rsidR="005B48B9">
        <w:rPr>
          <w:rFonts w:hAnsi="ＭＳ 明朝" w:cs="ＭＳ ゴシック" w:hint="eastAsia"/>
        </w:rPr>
        <w:t xml:space="preserve">　　大阪府立長尾</w:t>
      </w:r>
      <w:r w:rsidRPr="007171A5">
        <w:rPr>
          <w:rFonts w:hAnsi="ＭＳ 明朝" w:cs="ＭＳ ゴシック" w:hint="eastAsia"/>
        </w:rPr>
        <w:t>高等学校　萩原一哉</w:t>
      </w:r>
    </w:p>
    <w:p w14:paraId="408DC017" w14:textId="77777777" w:rsidR="00A94242" w:rsidRPr="00A94242" w:rsidRDefault="00A94242" w:rsidP="00A94242">
      <w:pPr>
        <w:ind w:left="720" w:firstLine="720"/>
      </w:pPr>
      <w:r w:rsidRPr="00A94242">
        <w:rPr>
          <w:rFonts w:hint="eastAsia"/>
        </w:rPr>
        <w:t>〒</w:t>
      </w:r>
      <w:r w:rsidRPr="00A94242">
        <w:t>573-0102</w:t>
      </w:r>
      <w:r w:rsidRPr="00A94242">
        <w:rPr>
          <w:rFonts w:hint="eastAsia"/>
        </w:rPr>
        <w:t xml:space="preserve">　枚方市長尾家具町</w:t>
      </w:r>
      <w:r w:rsidRPr="00A94242">
        <w:t>5-1-1</w:t>
      </w:r>
    </w:p>
    <w:p w14:paraId="190F0873" w14:textId="77777777" w:rsidR="00A94242" w:rsidRDefault="00A94242" w:rsidP="00A94242">
      <w:pPr>
        <w:ind w:left="720" w:firstLine="720"/>
      </w:pPr>
      <w:r w:rsidRPr="00A94242">
        <w:t>TEL: 072-855-1700</w:t>
      </w:r>
      <w:r w:rsidRPr="00A94242">
        <w:rPr>
          <w:rFonts w:hint="eastAsia"/>
        </w:rPr>
        <w:t>（代表）</w:t>
      </w:r>
      <w:r w:rsidRPr="00A94242">
        <w:t xml:space="preserve"> FAX: 072-851-8103</w:t>
      </w:r>
    </w:p>
    <w:p w14:paraId="70C3F24D" w14:textId="77777777" w:rsidR="00C077E1" w:rsidRPr="00A93E83" w:rsidRDefault="00C95919" w:rsidP="00A94242">
      <w:pPr>
        <w:jc w:val="center"/>
        <w:rPr>
          <w:rFonts w:ascii="メイリオ" w:eastAsia="メイリオ" w:hAnsi="メイリオ" w:cs="メイリオ"/>
          <w:b/>
          <w:sz w:val="28"/>
          <w:szCs w:val="28"/>
          <w:lang w:eastAsia="zh-TW"/>
        </w:rPr>
      </w:pPr>
      <w:r w:rsidRPr="00A93E83">
        <w:rPr>
          <w:rFonts w:ascii="メイリオ" w:eastAsia="メイリオ" w:hAnsi="メイリオ" w:cs="メイリオ" w:hint="eastAsia"/>
          <w:b/>
          <w:sz w:val="28"/>
          <w:szCs w:val="28"/>
        </w:rPr>
        <w:lastRenderedPageBreak/>
        <w:t>近畿</w:t>
      </w:r>
      <w:r w:rsidR="00C077E1" w:rsidRPr="00A93E83">
        <w:rPr>
          <w:rFonts w:ascii="メイリオ" w:eastAsia="メイリオ" w:hAnsi="メイリオ" w:cs="メイリオ" w:hint="eastAsia"/>
          <w:b/>
          <w:sz w:val="28"/>
          <w:szCs w:val="28"/>
          <w:lang w:eastAsia="zh-TW"/>
        </w:rPr>
        <w:t>高等学校</w:t>
      </w:r>
      <w:r w:rsidRPr="00A93E83">
        <w:rPr>
          <w:rFonts w:ascii="メイリオ" w:eastAsia="メイリオ" w:hAnsi="メイリオ" w:cs="メイリオ" w:hint="eastAsia"/>
          <w:b/>
          <w:sz w:val="28"/>
          <w:szCs w:val="28"/>
        </w:rPr>
        <w:t>総合文化祭</w:t>
      </w:r>
      <w:r w:rsidR="00C077E1" w:rsidRPr="00A93E83">
        <w:rPr>
          <w:rFonts w:ascii="メイリオ" w:eastAsia="メイリオ" w:hAnsi="メイリオ" w:cs="メイリオ" w:hint="eastAsia"/>
          <w:b/>
          <w:sz w:val="28"/>
          <w:szCs w:val="28"/>
          <w:lang w:eastAsia="zh-TW"/>
        </w:rPr>
        <w:t>演劇</w:t>
      </w:r>
      <w:r w:rsidRPr="00A93E83">
        <w:rPr>
          <w:rFonts w:ascii="メイリオ" w:eastAsia="メイリオ" w:hAnsi="メイリオ" w:cs="メイリオ" w:hint="eastAsia"/>
          <w:b/>
          <w:sz w:val="28"/>
          <w:szCs w:val="28"/>
        </w:rPr>
        <w:t>部門参加</w:t>
      </w:r>
      <w:r w:rsidR="00C077E1" w:rsidRPr="00A93E83">
        <w:rPr>
          <w:rFonts w:ascii="メイリオ" w:eastAsia="メイリオ" w:hAnsi="メイリオ" w:cs="メイリオ" w:hint="eastAsia"/>
          <w:b/>
          <w:sz w:val="28"/>
          <w:szCs w:val="28"/>
          <w:lang w:eastAsia="zh-TW"/>
        </w:rPr>
        <w:t>申込書</w:t>
      </w:r>
    </w:p>
    <w:p w14:paraId="28335B9A" w14:textId="77777777" w:rsidR="00C077E1" w:rsidRPr="00A93E83" w:rsidRDefault="00C077E1" w:rsidP="00A93E83">
      <w:pPr>
        <w:spacing w:line="426" w:lineRule="exact"/>
        <w:jc w:val="right"/>
        <w:rPr>
          <w:rFonts w:ascii="メイリオ" w:eastAsia="メイリオ" w:hAnsi="メイリオ" w:cs="メイリオ"/>
        </w:rPr>
      </w:pPr>
      <w:r w:rsidRPr="00A93E83">
        <w:rPr>
          <w:rFonts w:ascii="メイリオ" w:eastAsia="メイリオ" w:hAnsi="メイリオ" w:cs="メイリオ"/>
        </w:rPr>
        <w:t xml:space="preserve">                                               </w:t>
      </w:r>
      <w:r w:rsidR="005A008D" w:rsidRPr="00A93E83">
        <w:rPr>
          <w:rFonts w:ascii="メイリオ" w:eastAsia="メイリオ" w:hAnsi="メイリオ" w:cs="メイリオ" w:hint="eastAsia"/>
        </w:rPr>
        <w:t xml:space="preserve">　　</w:t>
      </w:r>
      <w:r w:rsidR="00553400" w:rsidRPr="00A93E83">
        <w:rPr>
          <w:rFonts w:ascii="メイリオ" w:eastAsia="メイリオ" w:hAnsi="メイリオ" w:cs="メイリオ" w:hint="eastAsia"/>
        </w:rPr>
        <w:tab/>
      </w:r>
      <w:r w:rsidR="00553400" w:rsidRPr="00A93E83">
        <w:rPr>
          <w:rFonts w:ascii="メイリオ" w:eastAsia="メイリオ" w:hAnsi="メイリオ" w:cs="メイリオ" w:hint="eastAsia"/>
        </w:rPr>
        <w:tab/>
      </w:r>
      <w:r w:rsidR="005A008D" w:rsidRPr="00A93E83">
        <w:rPr>
          <w:rFonts w:ascii="メイリオ" w:eastAsia="メイリオ" w:hAnsi="メイリオ" w:cs="メイリオ" w:hint="eastAsia"/>
        </w:rPr>
        <w:t>２０</w:t>
      </w:r>
      <w:r w:rsidR="00136C51" w:rsidRPr="00A93E83">
        <w:rPr>
          <w:rFonts w:ascii="メイリオ" w:eastAsia="メイリオ" w:hAnsi="メイリオ" w:cs="メイリオ" w:hint="eastAsia"/>
        </w:rPr>
        <w:t>１</w:t>
      </w:r>
      <w:r w:rsidR="005B48B9">
        <w:rPr>
          <w:rFonts w:ascii="メイリオ" w:eastAsia="メイリオ" w:hAnsi="メイリオ" w:cs="メイリオ" w:hint="eastAsia"/>
        </w:rPr>
        <w:t>８</w:t>
      </w:r>
      <w:r w:rsidRPr="00A93E83">
        <w:rPr>
          <w:rFonts w:ascii="メイリオ" w:eastAsia="メイリオ" w:hAnsi="メイリオ" w:cs="メイリオ" w:hint="eastAsia"/>
        </w:rPr>
        <w:t>年　　月　　日</w:t>
      </w:r>
    </w:p>
    <w:p w14:paraId="554DDE83" w14:textId="77777777" w:rsidR="00553400" w:rsidRPr="00A93E83" w:rsidRDefault="00553400">
      <w:pPr>
        <w:spacing w:line="426" w:lineRule="exact"/>
        <w:rPr>
          <w:rFonts w:ascii="メイリオ" w:eastAsia="メイリオ" w:hAnsi="メイリオ" w:cs="メイリオ"/>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3112"/>
        <w:gridCol w:w="1283"/>
        <w:gridCol w:w="3543"/>
      </w:tblGrid>
      <w:tr w:rsidR="00553400" w:rsidRPr="00A93E83" w14:paraId="346F00F6" w14:textId="77777777" w:rsidTr="00A93E83">
        <w:trPr>
          <w:trHeight w:val="941"/>
        </w:trPr>
        <w:tc>
          <w:tcPr>
            <w:tcW w:w="1701" w:type="dxa"/>
            <w:shd w:val="pct20" w:color="auto" w:fill="auto"/>
            <w:vAlign w:val="center"/>
          </w:tcPr>
          <w:p w14:paraId="275E30F1" w14:textId="77777777" w:rsidR="00553400" w:rsidRPr="00A93E83" w:rsidRDefault="00553400" w:rsidP="007A5CCC">
            <w:pPr>
              <w:spacing w:line="426" w:lineRule="exact"/>
              <w:jc w:val="both"/>
              <w:rPr>
                <w:rFonts w:ascii="メイリオ" w:eastAsia="メイリオ" w:hAnsi="メイリオ" w:cs="メイリオ"/>
                <w:sz w:val="22"/>
                <w:szCs w:val="22"/>
              </w:rPr>
            </w:pPr>
            <w:r w:rsidRPr="00A93E83">
              <w:rPr>
                <w:rFonts w:ascii="メイリオ" w:eastAsia="メイリオ" w:hAnsi="メイリオ" w:cs="メイリオ" w:hint="eastAsia"/>
                <w:sz w:val="22"/>
                <w:szCs w:val="22"/>
              </w:rPr>
              <w:t xml:space="preserve">送　信　先　</w:t>
            </w:r>
          </w:p>
        </w:tc>
        <w:tc>
          <w:tcPr>
            <w:tcW w:w="3112" w:type="dxa"/>
            <w:vAlign w:val="center"/>
          </w:tcPr>
          <w:p w14:paraId="63884FDC" w14:textId="77777777" w:rsidR="00553400" w:rsidRPr="00A93E83" w:rsidRDefault="005B48B9" w:rsidP="00A94242">
            <w:pPr>
              <w:spacing w:line="426"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大阪府立長尾</w:t>
            </w:r>
            <w:r w:rsidR="00553400" w:rsidRPr="00A93E83">
              <w:rPr>
                <w:rFonts w:ascii="メイリオ" w:eastAsia="メイリオ" w:hAnsi="メイリオ" w:cs="メイリオ" w:hint="eastAsia"/>
                <w:sz w:val="24"/>
                <w:szCs w:val="24"/>
              </w:rPr>
              <w:t>高等学校</w:t>
            </w:r>
          </w:p>
        </w:tc>
        <w:tc>
          <w:tcPr>
            <w:tcW w:w="1283" w:type="dxa"/>
            <w:tcBorders>
              <w:bottom w:val="single" w:sz="4" w:space="0" w:color="000000"/>
            </w:tcBorders>
            <w:vAlign w:val="center"/>
          </w:tcPr>
          <w:p w14:paraId="7F6CA19B" w14:textId="77777777" w:rsidR="00553400" w:rsidRPr="00A93E83" w:rsidRDefault="00A93E83" w:rsidP="00A94242">
            <w:pPr>
              <w:spacing w:line="426"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萩原</w:t>
            </w:r>
            <w:r w:rsidR="005B48B9">
              <w:rPr>
                <w:rFonts w:ascii="メイリオ" w:eastAsia="メイリオ" w:hAnsi="メイリオ" w:cs="メイリオ"/>
                <w:sz w:val="22"/>
                <w:szCs w:val="22"/>
              </w:rPr>
              <w:t xml:space="preserve"> </w:t>
            </w:r>
            <w:r>
              <w:rPr>
                <w:rFonts w:ascii="メイリオ" w:eastAsia="メイリオ" w:hAnsi="メイリオ" w:cs="メイリオ" w:hint="eastAsia"/>
                <w:sz w:val="22"/>
                <w:szCs w:val="22"/>
              </w:rPr>
              <w:t>一哉</w:t>
            </w:r>
          </w:p>
        </w:tc>
        <w:tc>
          <w:tcPr>
            <w:tcW w:w="3543" w:type="dxa"/>
            <w:vAlign w:val="center"/>
          </w:tcPr>
          <w:p w14:paraId="0580ACBA" w14:textId="77777777" w:rsidR="00553400" w:rsidRPr="00A93E83" w:rsidRDefault="00553400" w:rsidP="00A94242">
            <w:pPr>
              <w:spacing w:line="426" w:lineRule="exact"/>
              <w:jc w:val="center"/>
              <w:rPr>
                <w:rFonts w:ascii="メイリオ" w:eastAsia="メイリオ" w:hAnsi="メイリオ" w:cs="メイリオ"/>
                <w:sz w:val="22"/>
                <w:szCs w:val="22"/>
              </w:rPr>
            </w:pPr>
            <w:r w:rsidRPr="00A93E83">
              <w:rPr>
                <w:rFonts w:ascii="メイリオ" w:eastAsia="メイリオ" w:hAnsi="メイリオ" w:cs="メイリオ" w:hint="eastAsia"/>
                <w:sz w:val="22"/>
                <w:szCs w:val="22"/>
              </w:rPr>
              <w:t xml:space="preserve">FAX　</w:t>
            </w:r>
            <w:r w:rsidR="00A94242" w:rsidRPr="00A94242">
              <w:rPr>
                <w:rFonts w:ascii="メイリオ" w:eastAsia="メイリオ" w:hAnsi="メイリオ" w:cs="メイリオ"/>
                <w:sz w:val="22"/>
                <w:szCs w:val="22"/>
              </w:rPr>
              <w:t>072-851-8103</w:t>
            </w:r>
          </w:p>
        </w:tc>
      </w:tr>
      <w:tr w:rsidR="00553400" w:rsidRPr="00A93E83" w14:paraId="124890B5" w14:textId="77777777" w:rsidTr="00A93E83">
        <w:trPr>
          <w:trHeight w:val="980"/>
        </w:trPr>
        <w:tc>
          <w:tcPr>
            <w:tcW w:w="1701" w:type="dxa"/>
            <w:shd w:val="pct20" w:color="auto" w:fill="auto"/>
            <w:vAlign w:val="center"/>
          </w:tcPr>
          <w:p w14:paraId="2184A959" w14:textId="77777777" w:rsidR="00553400" w:rsidRPr="00A93E83" w:rsidRDefault="00553400" w:rsidP="007A5CCC">
            <w:pPr>
              <w:spacing w:line="426" w:lineRule="exact"/>
              <w:jc w:val="both"/>
              <w:rPr>
                <w:rFonts w:ascii="メイリオ" w:eastAsia="メイリオ" w:hAnsi="メイリオ" w:cs="メイリオ"/>
              </w:rPr>
            </w:pPr>
            <w:r w:rsidRPr="00A93E83">
              <w:rPr>
                <w:rFonts w:ascii="メイリオ" w:eastAsia="メイリオ" w:hAnsi="メイリオ" w:cs="メイリオ" w:hint="eastAsia"/>
              </w:rPr>
              <w:t>送　信　者</w:t>
            </w:r>
          </w:p>
        </w:tc>
        <w:tc>
          <w:tcPr>
            <w:tcW w:w="3112" w:type="dxa"/>
            <w:vAlign w:val="center"/>
          </w:tcPr>
          <w:p w14:paraId="796175D9" w14:textId="77777777" w:rsidR="00553400" w:rsidRPr="00A93E83" w:rsidRDefault="00553400" w:rsidP="007A5CCC">
            <w:pPr>
              <w:spacing w:line="426" w:lineRule="exact"/>
              <w:jc w:val="both"/>
              <w:rPr>
                <w:rFonts w:ascii="メイリオ" w:eastAsia="メイリオ" w:hAnsi="メイリオ" w:cs="メイリオ"/>
              </w:rPr>
            </w:pPr>
            <w:r w:rsidRPr="00A93E83">
              <w:rPr>
                <w:rFonts w:ascii="メイリオ" w:eastAsia="メイリオ" w:hAnsi="メイリオ" w:cs="メイリオ" w:hint="eastAsia"/>
              </w:rPr>
              <w:t xml:space="preserve">　　　　　　　　　高等学校</w:t>
            </w:r>
          </w:p>
        </w:tc>
        <w:tc>
          <w:tcPr>
            <w:tcW w:w="1283" w:type="dxa"/>
            <w:shd w:val="pct20" w:color="auto" w:fill="auto"/>
            <w:vAlign w:val="center"/>
          </w:tcPr>
          <w:p w14:paraId="2AF300B7" w14:textId="77777777" w:rsidR="00553400" w:rsidRPr="00A93E83" w:rsidRDefault="00553400" w:rsidP="00A94242">
            <w:pPr>
              <w:spacing w:line="426" w:lineRule="exact"/>
              <w:jc w:val="center"/>
              <w:rPr>
                <w:rFonts w:ascii="メイリオ" w:eastAsia="メイリオ" w:hAnsi="メイリオ" w:cs="メイリオ"/>
              </w:rPr>
            </w:pPr>
            <w:r w:rsidRPr="00A93E83">
              <w:rPr>
                <w:rFonts w:ascii="メイリオ" w:eastAsia="メイリオ" w:hAnsi="メイリオ" w:cs="メイリオ" w:hint="eastAsia"/>
              </w:rPr>
              <w:t>名　　前</w:t>
            </w:r>
          </w:p>
        </w:tc>
        <w:tc>
          <w:tcPr>
            <w:tcW w:w="3543" w:type="dxa"/>
            <w:vAlign w:val="center"/>
          </w:tcPr>
          <w:p w14:paraId="476F4220" w14:textId="77777777" w:rsidR="00553400" w:rsidRPr="00A93E83" w:rsidRDefault="00553400" w:rsidP="00A94242">
            <w:pPr>
              <w:spacing w:line="426" w:lineRule="exact"/>
              <w:jc w:val="center"/>
              <w:rPr>
                <w:rFonts w:ascii="メイリオ" w:eastAsia="メイリオ" w:hAnsi="メイリオ" w:cs="メイリオ"/>
              </w:rPr>
            </w:pPr>
          </w:p>
        </w:tc>
      </w:tr>
    </w:tbl>
    <w:p w14:paraId="04E42362" w14:textId="77777777" w:rsidR="00553400" w:rsidRPr="00A93E83" w:rsidRDefault="00553400">
      <w:pPr>
        <w:spacing w:line="426" w:lineRule="exact"/>
        <w:rPr>
          <w:rFonts w:ascii="メイリオ" w:eastAsia="メイリオ" w:hAnsi="メイリオ" w:cs="メイリオ"/>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5"/>
        <w:gridCol w:w="4754"/>
        <w:gridCol w:w="3260"/>
      </w:tblGrid>
      <w:tr w:rsidR="00DA720D" w:rsidRPr="00A93E83" w14:paraId="02E37D9C" w14:textId="77777777" w:rsidTr="00A93E83">
        <w:trPr>
          <w:cantSplit/>
          <w:trHeight w:val="710"/>
        </w:trPr>
        <w:tc>
          <w:tcPr>
            <w:tcW w:w="1625" w:type="dxa"/>
            <w:tcBorders>
              <w:top w:val="single" w:sz="4" w:space="0" w:color="000000"/>
              <w:left w:val="single" w:sz="4" w:space="0" w:color="000000"/>
              <w:bottom w:val="single" w:sz="4" w:space="0" w:color="000000"/>
              <w:right w:val="single" w:sz="4" w:space="0" w:color="000000"/>
            </w:tcBorders>
            <w:shd w:val="pct20" w:color="auto" w:fill="auto"/>
            <w:vAlign w:val="center"/>
          </w:tcPr>
          <w:p w14:paraId="3F2E1FD9" w14:textId="77777777" w:rsidR="003F55E1" w:rsidRPr="00A93E83" w:rsidRDefault="003F55E1" w:rsidP="003F55E1">
            <w:pPr>
              <w:kinsoku w:val="0"/>
              <w:overflowPunct w:val="0"/>
              <w:spacing w:line="340" w:lineRule="atLeast"/>
              <w:ind w:firstLineChars="100" w:firstLine="180"/>
              <w:jc w:val="center"/>
              <w:rPr>
                <w:rFonts w:ascii="メイリオ" w:eastAsia="メイリオ" w:hAnsi="メイリオ" w:cs="メイリオ"/>
                <w:sz w:val="18"/>
                <w:szCs w:val="18"/>
              </w:rPr>
            </w:pPr>
            <w:r w:rsidRPr="00A93E83">
              <w:rPr>
                <w:rFonts w:ascii="メイリオ" w:eastAsia="メイリオ" w:hAnsi="メイリオ" w:cs="メイリオ" w:hint="eastAsia"/>
                <w:sz w:val="18"/>
                <w:szCs w:val="18"/>
              </w:rPr>
              <w:t>ふりがな</w:t>
            </w:r>
          </w:p>
          <w:p w14:paraId="678898FA" w14:textId="77777777" w:rsidR="00DA720D" w:rsidRPr="00A93E83" w:rsidRDefault="003F55E1" w:rsidP="003F55E1">
            <w:pPr>
              <w:kinsoku w:val="0"/>
              <w:overflowPunct w:val="0"/>
              <w:spacing w:line="340" w:lineRule="atLeast"/>
              <w:ind w:firstLineChars="100" w:firstLine="210"/>
              <w:jc w:val="center"/>
              <w:rPr>
                <w:rFonts w:ascii="メイリオ" w:eastAsia="メイリオ" w:hAnsi="メイリオ" w:cs="メイリオ"/>
                <w:color w:val="auto"/>
                <w:sz w:val="20"/>
                <w:szCs w:val="24"/>
              </w:rPr>
            </w:pPr>
            <w:r w:rsidRPr="00A93E83">
              <w:rPr>
                <w:rFonts w:ascii="メイリオ" w:eastAsia="メイリオ" w:hAnsi="メイリオ" w:cs="メイリオ"/>
              </w:rPr>
              <w:t>学</w:t>
            </w:r>
            <w:r w:rsidR="00DA720D" w:rsidRPr="00A93E83">
              <w:rPr>
                <w:rFonts w:ascii="メイリオ" w:eastAsia="メイリオ" w:hAnsi="メイリオ" w:cs="メイリオ"/>
              </w:rPr>
              <w:t xml:space="preserve"> </w:t>
            </w:r>
            <w:r w:rsidRPr="00A93E83">
              <w:rPr>
                <w:rFonts w:ascii="メイリオ" w:eastAsia="メイリオ" w:hAnsi="メイリオ" w:cs="メイリオ"/>
              </w:rPr>
              <w:t>校</w:t>
            </w:r>
            <w:r w:rsidR="00DA720D" w:rsidRPr="00A93E83">
              <w:rPr>
                <w:rFonts w:ascii="メイリオ" w:eastAsia="メイリオ" w:hAnsi="メイリオ" w:cs="メイリオ"/>
              </w:rPr>
              <w:t xml:space="preserve"> </w:t>
            </w:r>
            <w:r w:rsidRPr="00A93E83">
              <w:rPr>
                <w:rFonts w:ascii="メイリオ" w:eastAsia="メイリオ" w:hAnsi="メイリオ" w:cs="メイリオ"/>
              </w:rPr>
              <w:t>名</w:t>
            </w:r>
          </w:p>
        </w:tc>
        <w:tc>
          <w:tcPr>
            <w:tcW w:w="8014" w:type="dxa"/>
            <w:gridSpan w:val="2"/>
            <w:tcBorders>
              <w:top w:val="single" w:sz="4" w:space="0" w:color="000000"/>
              <w:left w:val="single" w:sz="4" w:space="0" w:color="000000"/>
              <w:bottom w:val="single" w:sz="4" w:space="0" w:color="000000"/>
              <w:right w:val="single" w:sz="4" w:space="0" w:color="000000"/>
            </w:tcBorders>
            <w:vAlign w:val="center"/>
          </w:tcPr>
          <w:p w14:paraId="7E61A428" w14:textId="77777777" w:rsidR="00DA720D" w:rsidRPr="00A93E83" w:rsidRDefault="00DA720D" w:rsidP="003F55E1">
            <w:pPr>
              <w:kinsoku w:val="0"/>
              <w:overflowPunct w:val="0"/>
              <w:spacing w:line="340" w:lineRule="atLeast"/>
              <w:jc w:val="center"/>
              <w:rPr>
                <w:rFonts w:ascii="メイリオ" w:eastAsia="メイリオ" w:hAnsi="メイリオ" w:cs="メイリオ"/>
                <w:color w:val="auto"/>
                <w:sz w:val="20"/>
                <w:szCs w:val="24"/>
              </w:rPr>
            </w:pPr>
          </w:p>
        </w:tc>
      </w:tr>
      <w:tr w:rsidR="00DA720D" w:rsidRPr="00A93E83" w14:paraId="1B3D2880" w14:textId="77777777" w:rsidTr="00A93E83">
        <w:trPr>
          <w:cantSplit/>
          <w:trHeight w:val="710"/>
        </w:trPr>
        <w:tc>
          <w:tcPr>
            <w:tcW w:w="1625" w:type="dxa"/>
            <w:tcBorders>
              <w:top w:val="single" w:sz="4" w:space="0" w:color="000000"/>
              <w:left w:val="single" w:sz="4" w:space="0" w:color="000000"/>
              <w:bottom w:val="single" w:sz="4" w:space="0" w:color="000000"/>
              <w:right w:val="single" w:sz="4" w:space="0" w:color="000000"/>
            </w:tcBorders>
            <w:shd w:val="pct20" w:color="auto" w:fill="auto"/>
            <w:vAlign w:val="center"/>
          </w:tcPr>
          <w:p w14:paraId="6C566C83" w14:textId="77777777" w:rsidR="003F55E1" w:rsidRPr="00A93E83" w:rsidRDefault="003F55E1" w:rsidP="003F55E1">
            <w:pPr>
              <w:kinsoku w:val="0"/>
              <w:overflowPunct w:val="0"/>
              <w:spacing w:line="340" w:lineRule="atLeast"/>
              <w:jc w:val="center"/>
              <w:rPr>
                <w:rFonts w:ascii="メイリオ" w:eastAsia="メイリオ" w:hAnsi="メイリオ" w:cs="メイリオ"/>
                <w:sz w:val="18"/>
                <w:szCs w:val="18"/>
              </w:rPr>
            </w:pPr>
            <w:r w:rsidRPr="00A93E83">
              <w:rPr>
                <w:rFonts w:ascii="メイリオ" w:eastAsia="メイリオ" w:hAnsi="メイリオ" w:cs="メイリオ" w:hint="eastAsia"/>
                <w:sz w:val="18"/>
                <w:szCs w:val="18"/>
              </w:rPr>
              <w:t>ふりがな</w:t>
            </w:r>
          </w:p>
          <w:p w14:paraId="4A8DC930" w14:textId="77777777" w:rsidR="00DA720D" w:rsidRPr="00A93E83" w:rsidRDefault="003F55E1" w:rsidP="003F55E1">
            <w:pPr>
              <w:kinsoku w:val="0"/>
              <w:overflowPunct w:val="0"/>
              <w:spacing w:line="340" w:lineRule="atLeast"/>
              <w:jc w:val="center"/>
              <w:rPr>
                <w:rFonts w:ascii="メイリオ" w:eastAsia="メイリオ" w:hAnsi="メイリオ" w:cs="メイリオ"/>
                <w:color w:val="auto"/>
                <w:sz w:val="20"/>
                <w:szCs w:val="24"/>
              </w:rPr>
            </w:pPr>
            <w:r w:rsidRPr="00A93E83">
              <w:rPr>
                <w:rFonts w:ascii="メイリオ" w:eastAsia="メイリオ" w:hAnsi="メイリオ" w:cs="メイリオ"/>
              </w:rPr>
              <w:t>学校長名</w:t>
            </w:r>
          </w:p>
        </w:tc>
        <w:tc>
          <w:tcPr>
            <w:tcW w:w="8014" w:type="dxa"/>
            <w:gridSpan w:val="2"/>
            <w:tcBorders>
              <w:top w:val="single" w:sz="4" w:space="0" w:color="000000"/>
              <w:left w:val="single" w:sz="4" w:space="0" w:color="000000"/>
              <w:bottom w:val="single" w:sz="4" w:space="0" w:color="000000"/>
              <w:right w:val="single" w:sz="4" w:space="0" w:color="000000"/>
            </w:tcBorders>
            <w:vAlign w:val="center"/>
          </w:tcPr>
          <w:p w14:paraId="3C6C2110" w14:textId="77777777" w:rsidR="00DA720D" w:rsidRPr="00A93E83" w:rsidRDefault="00DA720D" w:rsidP="003F55E1">
            <w:pPr>
              <w:tabs>
                <w:tab w:val="left" w:pos="1050"/>
              </w:tabs>
              <w:kinsoku w:val="0"/>
              <w:overflowPunct w:val="0"/>
              <w:spacing w:line="340" w:lineRule="atLeast"/>
              <w:jc w:val="center"/>
              <w:rPr>
                <w:rFonts w:ascii="メイリオ" w:eastAsia="メイリオ" w:hAnsi="メイリオ" w:cs="メイリオ"/>
                <w:color w:val="auto"/>
                <w:sz w:val="20"/>
                <w:szCs w:val="24"/>
              </w:rPr>
            </w:pPr>
          </w:p>
        </w:tc>
      </w:tr>
      <w:tr w:rsidR="00DA720D" w:rsidRPr="00A93E83" w14:paraId="1A17B5C8" w14:textId="77777777" w:rsidTr="00A93E83">
        <w:trPr>
          <w:cantSplit/>
          <w:trHeight w:val="710"/>
        </w:trPr>
        <w:tc>
          <w:tcPr>
            <w:tcW w:w="1625" w:type="dxa"/>
            <w:tcBorders>
              <w:top w:val="single" w:sz="4" w:space="0" w:color="000000"/>
              <w:left w:val="single" w:sz="4" w:space="0" w:color="000000"/>
              <w:bottom w:val="single" w:sz="4" w:space="0" w:color="000000"/>
              <w:right w:val="single" w:sz="4" w:space="0" w:color="000000"/>
            </w:tcBorders>
            <w:shd w:val="pct20" w:color="auto" w:fill="auto"/>
            <w:vAlign w:val="center"/>
          </w:tcPr>
          <w:p w14:paraId="14476722" w14:textId="77777777" w:rsidR="003F55E1" w:rsidRPr="00A93E83" w:rsidRDefault="003F55E1" w:rsidP="003F55E1">
            <w:pPr>
              <w:kinsoku w:val="0"/>
              <w:overflowPunct w:val="0"/>
              <w:spacing w:line="340" w:lineRule="atLeast"/>
              <w:jc w:val="center"/>
              <w:rPr>
                <w:rFonts w:ascii="メイリオ" w:eastAsia="メイリオ" w:hAnsi="メイリオ" w:cs="メイリオ"/>
                <w:sz w:val="18"/>
                <w:szCs w:val="18"/>
              </w:rPr>
            </w:pPr>
            <w:r w:rsidRPr="00A93E83">
              <w:rPr>
                <w:rFonts w:ascii="メイリオ" w:eastAsia="メイリオ" w:hAnsi="メイリオ" w:cs="メイリオ" w:hint="eastAsia"/>
                <w:sz w:val="18"/>
                <w:szCs w:val="18"/>
              </w:rPr>
              <w:t>ふりがな</w:t>
            </w:r>
          </w:p>
          <w:p w14:paraId="124C3269" w14:textId="77777777" w:rsidR="00DA720D" w:rsidRPr="00A93E83" w:rsidRDefault="003F55E1" w:rsidP="003F55E1">
            <w:pPr>
              <w:kinsoku w:val="0"/>
              <w:overflowPunct w:val="0"/>
              <w:spacing w:line="340" w:lineRule="atLeast"/>
              <w:jc w:val="center"/>
              <w:rPr>
                <w:rFonts w:ascii="メイリオ" w:eastAsia="メイリオ" w:hAnsi="メイリオ" w:cs="メイリオ"/>
                <w:color w:val="auto"/>
              </w:rPr>
            </w:pPr>
            <w:r w:rsidRPr="00A93E83">
              <w:rPr>
                <w:rFonts w:ascii="メイリオ" w:eastAsia="メイリオ" w:hAnsi="メイリオ" w:cs="メイリオ"/>
              </w:rPr>
              <w:t>所</w:t>
            </w:r>
            <w:r w:rsidR="00DA720D" w:rsidRPr="00A93E83">
              <w:rPr>
                <w:rFonts w:ascii="メイリオ" w:eastAsia="メイリオ" w:hAnsi="メイリオ" w:cs="メイリオ"/>
              </w:rPr>
              <w:t xml:space="preserve"> </w:t>
            </w:r>
            <w:r w:rsidRPr="00A93E83">
              <w:rPr>
                <w:rFonts w:ascii="メイリオ" w:eastAsia="メイリオ" w:hAnsi="メイリオ" w:cs="メイリオ"/>
              </w:rPr>
              <w:t>在</w:t>
            </w:r>
            <w:r w:rsidR="00DA720D" w:rsidRPr="00A93E83">
              <w:rPr>
                <w:rFonts w:ascii="メイリオ" w:eastAsia="メイリオ" w:hAnsi="メイリオ" w:cs="メイリオ"/>
              </w:rPr>
              <w:t xml:space="preserve"> </w:t>
            </w:r>
            <w:r w:rsidRPr="00A93E83">
              <w:rPr>
                <w:rFonts w:ascii="メイリオ" w:eastAsia="メイリオ" w:hAnsi="メイリオ" w:cs="メイリオ"/>
              </w:rPr>
              <w:t>地</w:t>
            </w:r>
          </w:p>
        </w:tc>
        <w:tc>
          <w:tcPr>
            <w:tcW w:w="8014" w:type="dxa"/>
            <w:gridSpan w:val="2"/>
            <w:tcBorders>
              <w:top w:val="single" w:sz="4" w:space="0" w:color="000000"/>
              <w:left w:val="single" w:sz="4" w:space="0" w:color="000000"/>
              <w:bottom w:val="single" w:sz="4" w:space="0" w:color="000000"/>
              <w:right w:val="single" w:sz="4" w:space="0" w:color="000000"/>
            </w:tcBorders>
            <w:vAlign w:val="center"/>
          </w:tcPr>
          <w:p w14:paraId="10369C52" w14:textId="77777777" w:rsidR="00DA720D" w:rsidRPr="00A93E83" w:rsidRDefault="00DA720D" w:rsidP="003F55E1">
            <w:pPr>
              <w:kinsoku w:val="0"/>
              <w:overflowPunct w:val="0"/>
              <w:spacing w:line="340" w:lineRule="atLeast"/>
              <w:jc w:val="center"/>
              <w:rPr>
                <w:rFonts w:ascii="メイリオ" w:eastAsia="メイリオ" w:hAnsi="メイリオ" w:cs="メイリオ"/>
                <w:color w:val="auto"/>
                <w:sz w:val="20"/>
                <w:szCs w:val="24"/>
              </w:rPr>
            </w:pPr>
          </w:p>
        </w:tc>
      </w:tr>
      <w:tr w:rsidR="00DA720D" w:rsidRPr="00A93E83" w14:paraId="2EB4FBCB" w14:textId="77777777" w:rsidTr="00A93E83">
        <w:trPr>
          <w:cantSplit/>
          <w:trHeight w:val="710"/>
        </w:trPr>
        <w:tc>
          <w:tcPr>
            <w:tcW w:w="1625" w:type="dxa"/>
            <w:tcBorders>
              <w:top w:val="single" w:sz="4" w:space="0" w:color="000000"/>
              <w:left w:val="single" w:sz="4" w:space="0" w:color="000000"/>
              <w:bottom w:val="single" w:sz="4" w:space="0" w:color="000000"/>
              <w:right w:val="single" w:sz="4" w:space="0" w:color="000000"/>
            </w:tcBorders>
            <w:shd w:val="pct20" w:color="auto" w:fill="auto"/>
            <w:vAlign w:val="center"/>
          </w:tcPr>
          <w:p w14:paraId="1AA571C8" w14:textId="77777777" w:rsidR="00DA720D" w:rsidRPr="00A93E83" w:rsidRDefault="00DA720D" w:rsidP="003F55E1">
            <w:pPr>
              <w:kinsoku w:val="0"/>
              <w:overflowPunct w:val="0"/>
              <w:spacing w:line="340" w:lineRule="atLeast"/>
              <w:jc w:val="center"/>
              <w:rPr>
                <w:rFonts w:ascii="メイリオ" w:eastAsia="メイリオ" w:hAnsi="メイリオ" w:cs="メイリオ"/>
                <w:color w:val="auto"/>
                <w:sz w:val="20"/>
                <w:szCs w:val="24"/>
              </w:rPr>
            </w:pPr>
            <w:r w:rsidRPr="00A93E83">
              <w:rPr>
                <w:rFonts w:ascii="メイリオ" w:eastAsia="メイリオ" w:hAnsi="メイリオ" w:cs="メイリオ" w:hint="eastAsia"/>
              </w:rPr>
              <w:t>電話番号</w:t>
            </w:r>
          </w:p>
        </w:tc>
        <w:tc>
          <w:tcPr>
            <w:tcW w:w="8014" w:type="dxa"/>
            <w:gridSpan w:val="2"/>
            <w:tcBorders>
              <w:top w:val="single" w:sz="4" w:space="0" w:color="000000"/>
              <w:left w:val="single" w:sz="4" w:space="0" w:color="000000"/>
              <w:bottom w:val="single" w:sz="4" w:space="0" w:color="000000"/>
              <w:right w:val="single" w:sz="4" w:space="0" w:color="000000"/>
            </w:tcBorders>
            <w:vAlign w:val="center"/>
          </w:tcPr>
          <w:p w14:paraId="580ABB01" w14:textId="77777777" w:rsidR="00DA720D" w:rsidRPr="00A93E83" w:rsidRDefault="00DA720D" w:rsidP="003F55E1">
            <w:pPr>
              <w:kinsoku w:val="0"/>
              <w:overflowPunct w:val="0"/>
              <w:spacing w:line="340" w:lineRule="atLeast"/>
              <w:jc w:val="center"/>
              <w:rPr>
                <w:rFonts w:ascii="メイリオ" w:eastAsia="メイリオ" w:hAnsi="メイリオ" w:cs="メイリオ"/>
                <w:color w:val="auto"/>
                <w:sz w:val="20"/>
                <w:szCs w:val="24"/>
              </w:rPr>
            </w:pPr>
          </w:p>
        </w:tc>
      </w:tr>
      <w:tr w:rsidR="00DA720D" w:rsidRPr="00A93E83" w14:paraId="5C8729C1" w14:textId="77777777" w:rsidTr="00A93E83">
        <w:trPr>
          <w:cantSplit/>
          <w:trHeight w:val="710"/>
        </w:trPr>
        <w:tc>
          <w:tcPr>
            <w:tcW w:w="1625" w:type="dxa"/>
            <w:tcBorders>
              <w:top w:val="single" w:sz="4" w:space="0" w:color="000000"/>
              <w:left w:val="single" w:sz="4" w:space="0" w:color="000000"/>
              <w:bottom w:val="single" w:sz="4" w:space="0" w:color="000000"/>
              <w:right w:val="single" w:sz="4" w:space="0" w:color="000000"/>
            </w:tcBorders>
            <w:shd w:val="pct20" w:color="auto" w:fill="auto"/>
            <w:vAlign w:val="center"/>
          </w:tcPr>
          <w:p w14:paraId="702C59D5" w14:textId="77777777" w:rsidR="00DA720D" w:rsidRPr="00A93E83" w:rsidRDefault="00DA720D" w:rsidP="003F55E1">
            <w:pPr>
              <w:kinsoku w:val="0"/>
              <w:overflowPunct w:val="0"/>
              <w:spacing w:line="340" w:lineRule="atLeast"/>
              <w:jc w:val="center"/>
              <w:rPr>
                <w:rFonts w:ascii="メイリオ" w:eastAsia="メイリオ" w:hAnsi="メイリオ" w:cs="メイリオ"/>
                <w:color w:val="auto"/>
                <w:sz w:val="20"/>
                <w:szCs w:val="24"/>
              </w:rPr>
            </w:pPr>
            <w:r w:rsidRPr="00A93E83">
              <w:rPr>
                <w:rFonts w:ascii="メイリオ" w:eastAsia="メイリオ" w:hAnsi="メイリオ" w:cs="メイリオ"/>
              </w:rPr>
              <w:t xml:space="preserve">FAX </w:t>
            </w:r>
            <w:r w:rsidRPr="00A93E83">
              <w:rPr>
                <w:rFonts w:ascii="メイリオ" w:eastAsia="メイリオ" w:hAnsi="メイリオ" w:cs="メイリオ" w:hint="eastAsia"/>
              </w:rPr>
              <w:t>番号</w:t>
            </w:r>
          </w:p>
        </w:tc>
        <w:tc>
          <w:tcPr>
            <w:tcW w:w="8014" w:type="dxa"/>
            <w:gridSpan w:val="2"/>
            <w:tcBorders>
              <w:top w:val="single" w:sz="4" w:space="0" w:color="000000"/>
              <w:left w:val="single" w:sz="4" w:space="0" w:color="000000"/>
              <w:bottom w:val="single" w:sz="4" w:space="0" w:color="000000"/>
              <w:right w:val="single" w:sz="4" w:space="0" w:color="000000"/>
            </w:tcBorders>
            <w:vAlign w:val="center"/>
          </w:tcPr>
          <w:p w14:paraId="707F3E55" w14:textId="77777777" w:rsidR="00DA720D" w:rsidRPr="00A93E83" w:rsidRDefault="00DA720D" w:rsidP="003F55E1">
            <w:pPr>
              <w:kinsoku w:val="0"/>
              <w:overflowPunct w:val="0"/>
              <w:spacing w:line="340" w:lineRule="atLeast"/>
              <w:jc w:val="center"/>
              <w:rPr>
                <w:rFonts w:ascii="メイリオ" w:eastAsia="メイリオ" w:hAnsi="メイリオ" w:cs="メイリオ"/>
                <w:color w:val="auto"/>
                <w:sz w:val="20"/>
                <w:szCs w:val="24"/>
              </w:rPr>
            </w:pPr>
          </w:p>
        </w:tc>
      </w:tr>
      <w:tr w:rsidR="00DA720D" w:rsidRPr="00A93E83" w14:paraId="3ECF7B53" w14:textId="77777777" w:rsidTr="00A93E83">
        <w:trPr>
          <w:cantSplit/>
          <w:trHeight w:val="710"/>
        </w:trPr>
        <w:tc>
          <w:tcPr>
            <w:tcW w:w="1625" w:type="dxa"/>
            <w:tcBorders>
              <w:top w:val="single" w:sz="4" w:space="0" w:color="000000"/>
              <w:left w:val="single" w:sz="4" w:space="0" w:color="000000"/>
              <w:bottom w:val="single" w:sz="4" w:space="0" w:color="000000"/>
              <w:right w:val="single" w:sz="4" w:space="0" w:color="000000"/>
            </w:tcBorders>
            <w:shd w:val="pct20" w:color="auto" w:fill="auto"/>
            <w:vAlign w:val="center"/>
          </w:tcPr>
          <w:p w14:paraId="4859BA16" w14:textId="77777777" w:rsidR="003F55E1" w:rsidRPr="00A93E83" w:rsidRDefault="003F55E1" w:rsidP="003F55E1">
            <w:pPr>
              <w:kinsoku w:val="0"/>
              <w:overflowPunct w:val="0"/>
              <w:spacing w:line="340" w:lineRule="atLeast"/>
              <w:jc w:val="center"/>
              <w:rPr>
                <w:rFonts w:ascii="メイリオ" w:eastAsia="メイリオ" w:hAnsi="メイリオ" w:cs="メイリオ"/>
                <w:sz w:val="18"/>
                <w:szCs w:val="18"/>
              </w:rPr>
            </w:pPr>
            <w:r w:rsidRPr="00A93E83">
              <w:rPr>
                <w:rFonts w:ascii="メイリオ" w:eastAsia="メイリオ" w:hAnsi="メイリオ" w:cs="メイリオ" w:hint="eastAsia"/>
                <w:sz w:val="18"/>
                <w:szCs w:val="18"/>
              </w:rPr>
              <w:t>ふりがな</w:t>
            </w:r>
          </w:p>
          <w:p w14:paraId="3544CA31" w14:textId="77777777" w:rsidR="00DA720D" w:rsidRPr="00A93E83" w:rsidRDefault="00DA720D" w:rsidP="003F55E1">
            <w:pPr>
              <w:kinsoku w:val="0"/>
              <w:overflowPunct w:val="0"/>
              <w:spacing w:line="340" w:lineRule="atLeast"/>
              <w:jc w:val="center"/>
              <w:rPr>
                <w:rFonts w:ascii="メイリオ" w:eastAsia="メイリオ" w:hAnsi="メイリオ" w:cs="メイリオ"/>
                <w:color w:val="auto"/>
                <w:sz w:val="20"/>
                <w:szCs w:val="24"/>
              </w:rPr>
            </w:pPr>
            <w:r w:rsidRPr="00A93E83">
              <w:rPr>
                <w:rFonts w:ascii="メイリオ" w:eastAsia="メイリオ" w:hAnsi="メイリオ" w:cs="メイリオ" w:hint="eastAsia"/>
              </w:rPr>
              <w:t>主顧問名</w:t>
            </w:r>
          </w:p>
        </w:tc>
        <w:tc>
          <w:tcPr>
            <w:tcW w:w="8014" w:type="dxa"/>
            <w:gridSpan w:val="2"/>
            <w:tcBorders>
              <w:top w:val="single" w:sz="4" w:space="0" w:color="000000"/>
              <w:left w:val="single" w:sz="4" w:space="0" w:color="000000"/>
              <w:bottom w:val="single" w:sz="4" w:space="0" w:color="000000"/>
              <w:right w:val="single" w:sz="4" w:space="0" w:color="000000"/>
            </w:tcBorders>
            <w:vAlign w:val="center"/>
          </w:tcPr>
          <w:p w14:paraId="2B0D785E" w14:textId="77777777" w:rsidR="00DA720D" w:rsidRPr="00A93E83" w:rsidRDefault="00DA720D" w:rsidP="003F55E1">
            <w:pPr>
              <w:kinsoku w:val="0"/>
              <w:overflowPunct w:val="0"/>
              <w:spacing w:line="340" w:lineRule="atLeast"/>
              <w:jc w:val="center"/>
              <w:rPr>
                <w:rFonts w:ascii="メイリオ" w:eastAsia="メイリオ" w:hAnsi="メイリオ" w:cs="メイリオ"/>
                <w:color w:val="auto"/>
                <w:sz w:val="20"/>
                <w:szCs w:val="24"/>
              </w:rPr>
            </w:pPr>
          </w:p>
        </w:tc>
      </w:tr>
      <w:tr w:rsidR="00C077E1" w:rsidRPr="00A93E83" w14:paraId="769E9945" w14:textId="77777777" w:rsidTr="00A93E83">
        <w:trPr>
          <w:trHeight w:val="710"/>
        </w:trPr>
        <w:tc>
          <w:tcPr>
            <w:tcW w:w="1625" w:type="dxa"/>
            <w:tcBorders>
              <w:top w:val="single" w:sz="4" w:space="0" w:color="000000"/>
              <w:left w:val="single" w:sz="4" w:space="0" w:color="000000"/>
              <w:bottom w:val="single" w:sz="4" w:space="0" w:color="000000"/>
              <w:right w:val="single" w:sz="4" w:space="0" w:color="000000"/>
            </w:tcBorders>
            <w:shd w:val="pct20" w:color="auto" w:fill="auto"/>
            <w:vAlign w:val="center"/>
          </w:tcPr>
          <w:p w14:paraId="38BAFC70" w14:textId="77777777" w:rsidR="00C077E1" w:rsidRPr="00A93E83" w:rsidRDefault="00C077E1" w:rsidP="003F55E1">
            <w:pPr>
              <w:kinsoku w:val="0"/>
              <w:overflowPunct w:val="0"/>
              <w:spacing w:line="340" w:lineRule="atLeast"/>
              <w:jc w:val="center"/>
              <w:rPr>
                <w:rFonts w:ascii="メイリオ" w:eastAsia="メイリオ" w:hAnsi="メイリオ" w:cs="メイリオ"/>
                <w:color w:val="auto"/>
                <w:sz w:val="20"/>
                <w:szCs w:val="24"/>
              </w:rPr>
            </w:pPr>
            <w:r w:rsidRPr="00A93E83">
              <w:rPr>
                <w:rFonts w:ascii="メイリオ" w:eastAsia="メイリオ" w:hAnsi="メイリオ" w:cs="メイリオ" w:hint="eastAsia"/>
              </w:rPr>
              <w:t>部員数</w:t>
            </w:r>
          </w:p>
        </w:tc>
        <w:tc>
          <w:tcPr>
            <w:tcW w:w="8014" w:type="dxa"/>
            <w:gridSpan w:val="2"/>
            <w:tcBorders>
              <w:top w:val="single" w:sz="4" w:space="0" w:color="000000"/>
              <w:left w:val="single" w:sz="4" w:space="0" w:color="000000"/>
              <w:bottom w:val="single" w:sz="4" w:space="0" w:color="000000"/>
              <w:right w:val="single" w:sz="4" w:space="0" w:color="000000"/>
            </w:tcBorders>
            <w:vAlign w:val="center"/>
          </w:tcPr>
          <w:p w14:paraId="787333FE" w14:textId="77777777" w:rsidR="00C077E1" w:rsidRPr="00A93E83" w:rsidRDefault="00C077E1" w:rsidP="003F55E1">
            <w:pPr>
              <w:kinsoku w:val="0"/>
              <w:overflowPunct w:val="0"/>
              <w:spacing w:line="340" w:lineRule="atLeast"/>
              <w:jc w:val="center"/>
              <w:rPr>
                <w:rFonts w:ascii="メイリオ" w:eastAsia="メイリオ" w:hAnsi="メイリオ" w:cs="メイリオ"/>
                <w:color w:val="auto"/>
                <w:sz w:val="20"/>
                <w:szCs w:val="24"/>
              </w:rPr>
            </w:pPr>
          </w:p>
        </w:tc>
      </w:tr>
      <w:tr w:rsidR="003F55E1" w:rsidRPr="00A93E83" w14:paraId="67DB3646" w14:textId="77777777" w:rsidTr="00A93E83">
        <w:trPr>
          <w:trHeight w:val="710"/>
        </w:trPr>
        <w:tc>
          <w:tcPr>
            <w:tcW w:w="1625" w:type="dxa"/>
            <w:tcBorders>
              <w:top w:val="single" w:sz="4" w:space="0" w:color="000000"/>
              <w:left w:val="single" w:sz="4" w:space="0" w:color="000000"/>
              <w:bottom w:val="single" w:sz="4" w:space="0" w:color="000000"/>
              <w:right w:val="single" w:sz="4" w:space="0" w:color="000000"/>
            </w:tcBorders>
            <w:shd w:val="pct20" w:color="auto" w:fill="auto"/>
            <w:vAlign w:val="center"/>
          </w:tcPr>
          <w:p w14:paraId="3D6AF1F7" w14:textId="77777777" w:rsidR="00553400" w:rsidRPr="00A93E83" w:rsidRDefault="00553400" w:rsidP="00553400">
            <w:pPr>
              <w:kinsoku w:val="0"/>
              <w:overflowPunct w:val="0"/>
              <w:spacing w:line="340" w:lineRule="atLeast"/>
              <w:jc w:val="center"/>
              <w:rPr>
                <w:rFonts w:ascii="メイリオ" w:eastAsia="メイリオ" w:hAnsi="メイリオ" w:cs="メイリオ"/>
                <w:sz w:val="18"/>
                <w:szCs w:val="18"/>
              </w:rPr>
            </w:pPr>
            <w:r w:rsidRPr="00A93E83">
              <w:rPr>
                <w:rFonts w:ascii="メイリオ" w:eastAsia="メイリオ" w:hAnsi="メイリオ" w:cs="メイリオ" w:hint="eastAsia"/>
                <w:sz w:val="18"/>
                <w:szCs w:val="18"/>
              </w:rPr>
              <w:t>ふりがな</w:t>
            </w:r>
          </w:p>
          <w:p w14:paraId="4AD15AFC" w14:textId="77777777" w:rsidR="003F55E1" w:rsidRPr="00A93E83" w:rsidRDefault="003F55E1" w:rsidP="003F55E1">
            <w:pPr>
              <w:kinsoku w:val="0"/>
              <w:overflowPunct w:val="0"/>
              <w:spacing w:line="340" w:lineRule="atLeast"/>
              <w:jc w:val="center"/>
              <w:rPr>
                <w:rFonts w:ascii="メイリオ" w:eastAsia="メイリオ" w:hAnsi="メイリオ" w:cs="メイリオ"/>
                <w:color w:val="auto"/>
                <w:sz w:val="20"/>
                <w:szCs w:val="24"/>
              </w:rPr>
            </w:pPr>
            <w:r w:rsidRPr="00A93E83">
              <w:rPr>
                <w:rFonts w:ascii="メイリオ" w:eastAsia="メイリオ" w:hAnsi="メイリオ" w:cs="メイリオ" w:hint="eastAsia"/>
              </w:rPr>
              <w:t>作品名</w:t>
            </w:r>
          </w:p>
        </w:tc>
        <w:tc>
          <w:tcPr>
            <w:tcW w:w="4754" w:type="dxa"/>
            <w:tcBorders>
              <w:top w:val="single" w:sz="4" w:space="0" w:color="000000"/>
              <w:left w:val="single" w:sz="4" w:space="0" w:color="000000"/>
              <w:bottom w:val="single" w:sz="4" w:space="0" w:color="000000"/>
              <w:right w:val="single" w:sz="4" w:space="0" w:color="000000"/>
            </w:tcBorders>
            <w:vAlign w:val="center"/>
          </w:tcPr>
          <w:p w14:paraId="5C9C4F9C" w14:textId="77777777" w:rsidR="003F55E1" w:rsidRPr="00A93E83" w:rsidRDefault="003F55E1" w:rsidP="003F55E1">
            <w:pPr>
              <w:kinsoku w:val="0"/>
              <w:overflowPunct w:val="0"/>
              <w:spacing w:line="340" w:lineRule="atLeast"/>
              <w:jc w:val="center"/>
              <w:rPr>
                <w:rFonts w:ascii="メイリオ" w:eastAsia="メイリオ" w:hAnsi="メイリオ" w:cs="メイリオ"/>
                <w:color w:val="auto"/>
                <w:sz w:val="20"/>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73A6FA3F" w14:textId="77777777" w:rsidR="003F55E1" w:rsidRPr="00A93E83" w:rsidRDefault="003F55E1" w:rsidP="003F55E1">
            <w:pPr>
              <w:kinsoku w:val="0"/>
              <w:overflowPunct w:val="0"/>
              <w:spacing w:line="340" w:lineRule="atLeast"/>
              <w:jc w:val="center"/>
              <w:rPr>
                <w:rFonts w:ascii="メイリオ" w:eastAsia="メイリオ" w:hAnsi="メイリオ" w:cs="メイリオ"/>
                <w:color w:val="auto"/>
                <w:sz w:val="20"/>
                <w:szCs w:val="24"/>
              </w:rPr>
            </w:pPr>
            <w:r w:rsidRPr="00A93E83">
              <w:rPr>
                <w:rFonts w:ascii="メイリオ" w:eastAsia="メイリオ" w:hAnsi="メイリオ" w:cs="メイリオ" w:hint="eastAsia"/>
                <w:color w:val="auto"/>
                <w:sz w:val="20"/>
                <w:szCs w:val="24"/>
              </w:rPr>
              <w:t>既成　・　脚色　・創作</w:t>
            </w:r>
          </w:p>
        </w:tc>
      </w:tr>
      <w:tr w:rsidR="00E9615E" w:rsidRPr="00A93E83" w14:paraId="4B447960" w14:textId="77777777" w:rsidTr="00A93E83">
        <w:trPr>
          <w:trHeight w:val="710"/>
        </w:trPr>
        <w:tc>
          <w:tcPr>
            <w:tcW w:w="1625" w:type="dxa"/>
            <w:tcBorders>
              <w:top w:val="single" w:sz="4" w:space="0" w:color="000000"/>
              <w:left w:val="single" w:sz="4" w:space="0" w:color="000000"/>
              <w:bottom w:val="single" w:sz="4" w:space="0" w:color="000000"/>
              <w:right w:val="single" w:sz="4" w:space="0" w:color="000000"/>
            </w:tcBorders>
            <w:shd w:val="pct20" w:color="auto" w:fill="auto"/>
            <w:vAlign w:val="center"/>
          </w:tcPr>
          <w:p w14:paraId="5FBE1124" w14:textId="77777777" w:rsidR="00E9615E" w:rsidRPr="00A93E83" w:rsidRDefault="00E9615E" w:rsidP="00553400">
            <w:pPr>
              <w:kinsoku w:val="0"/>
              <w:overflowPunct w:val="0"/>
              <w:spacing w:line="340" w:lineRule="atLeast"/>
              <w:jc w:val="center"/>
              <w:rPr>
                <w:rFonts w:ascii="メイリオ" w:eastAsia="メイリオ" w:hAnsi="メイリオ" w:cs="メイリオ"/>
                <w:sz w:val="18"/>
                <w:szCs w:val="18"/>
              </w:rPr>
            </w:pPr>
            <w:r w:rsidRPr="00A93E83">
              <w:rPr>
                <w:rFonts w:ascii="メイリオ" w:eastAsia="メイリオ" w:hAnsi="メイリオ" w:cs="メイリオ" w:hint="eastAsia"/>
                <w:sz w:val="18"/>
                <w:szCs w:val="18"/>
              </w:rPr>
              <w:t>ふりがな</w:t>
            </w:r>
          </w:p>
          <w:p w14:paraId="19A479A2" w14:textId="77777777" w:rsidR="00E9615E" w:rsidRPr="00A93E83" w:rsidRDefault="00E9615E" w:rsidP="003F55E1">
            <w:pPr>
              <w:kinsoku w:val="0"/>
              <w:overflowPunct w:val="0"/>
              <w:spacing w:line="340" w:lineRule="atLeast"/>
              <w:jc w:val="center"/>
              <w:rPr>
                <w:rFonts w:ascii="メイリオ" w:eastAsia="メイリオ" w:hAnsi="メイリオ" w:cs="メイリオ"/>
              </w:rPr>
            </w:pPr>
            <w:r w:rsidRPr="00A93E83">
              <w:rPr>
                <w:rFonts w:ascii="メイリオ" w:eastAsia="メイリオ" w:hAnsi="メイリオ" w:cs="メイリオ" w:hint="eastAsia"/>
              </w:rPr>
              <w:t>作者名</w:t>
            </w:r>
          </w:p>
        </w:tc>
        <w:tc>
          <w:tcPr>
            <w:tcW w:w="8014" w:type="dxa"/>
            <w:gridSpan w:val="2"/>
            <w:tcBorders>
              <w:top w:val="single" w:sz="4" w:space="0" w:color="000000"/>
              <w:left w:val="single" w:sz="4" w:space="0" w:color="000000"/>
              <w:bottom w:val="single" w:sz="4" w:space="0" w:color="000000"/>
              <w:right w:val="single" w:sz="4" w:space="0" w:color="000000"/>
            </w:tcBorders>
            <w:vAlign w:val="center"/>
          </w:tcPr>
          <w:p w14:paraId="55DAF060" w14:textId="77777777" w:rsidR="00E9615E" w:rsidRPr="00A93E83" w:rsidRDefault="00E9615E" w:rsidP="003F55E1">
            <w:pPr>
              <w:kinsoku w:val="0"/>
              <w:overflowPunct w:val="0"/>
              <w:spacing w:line="340" w:lineRule="atLeast"/>
              <w:jc w:val="center"/>
              <w:rPr>
                <w:rFonts w:ascii="メイリオ" w:eastAsia="メイリオ" w:hAnsi="メイリオ" w:cs="メイリオ"/>
              </w:rPr>
            </w:pPr>
          </w:p>
        </w:tc>
      </w:tr>
    </w:tbl>
    <w:p w14:paraId="1CF1444C" w14:textId="77777777" w:rsidR="00C077E1" w:rsidRPr="00A93E83" w:rsidRDefault="00C077E1">
      <w:pPr>
        <w:rPr>
          <w:rFonts w:ascii="メイリオ" w:eastAsia="メイリオ" w:hAnsi="メイリオ" w:cs="メイリオ"/>
          <w:b/>
          <w:sz w:val="28"/>
          <w:szCs w:val="28"/>
          <w:u w:val="single" w:color="000000"/>
        </w:rPr>
      </w:pPr>
      <w:r w:rsidRPr="00A93E83">
        <w:rPr>
          <w:rFonts w:ascii="メイリオ" w:eastAsia="メイリオ" w:hAnsi="メイリオ" w:cs="メイリオ" w:hint="eastAsia"/>
          <w:b/>
          <w:sz w:val="28"/>
          <w:szCs w:val="28"/>
        </w:rPr>
        <w:t xml:space="preserve">　※　</w:t>
      </w:r>
      <w:r w:rsidRPr="00A93E83">
        <w:rPr>
          <w:rFonts w:ascii="メイリオ" w:eastAsia="メイリオ" w:hAnsi="メイリオ" w:cs="メイリオ" w:hint="eastAsia"/>
          <w:b/>
          <w:sz w:val="28"/>
          <w:szCs w:val="28"/>
          <w:u w:val="single" w:color="000000"/>
        </w:rPr>
        <w:t>申し込み書は</w:t>
      </w:r>
      <w:r w:rsidR="005B48B9">
        <w:rPr>
          <w:rFonts w:ascii="メイリオ" w:eastAsia="メイリオ" w:hAnsi="メイリオ" w:cs="メイリオ" w:hint="eastAsia"/>
          <w:b/>
          <w:sz w:val="28"/>
          <w:szCs w:val="28"/>
          <w:u w:val="single" w:color="000000"/>
        </w:rPr>
        <w:t>７</w:t>
      </w:r>
      <w:r w:rsidR="005A008D" w:rsidRPr="00A93E83">
        <w:rPr>
          <w:rFonts w:ascii="メイリオ" w:eastAsia="メイリオ" w:hAnsi="メイリオ" w:cs="メイリオ" w:hint="eastAsia"/>
          <w:b/>
          <w:sz w:val="28"/>
          <w:szCs w:val="28"/>
          <w:u w:val="single" w:color="000000"/>
        </w:rPr>
        <w:t>月</w:t>
      </w:r>
      <w:r w:rsidR="005B48B9">
        <w:rPr>
          <w:rFonts w:ascii="メイリオ" w:eastAsia="メイリオ" w:hAnsi="メイリオ" w:cs="メイリオ" w:hint="eastAsia"/>
          <w:b/>
          <w:sz w:val="28"/>
          <w:szCs w:val="28"/>
          <w:u w:val="single" w:color="000000"/>
        </w:rPr>
        <w:t>３１日</w:t>
      </w:r>
      <w:r w:rsidR="009927DD">
        <w:rPr>
          <w:rFonts w:ascii="メイリオ" w:eastAsia="メイリオ" w:hAnsi="メイリオ" w:cs="メイリオ"/>
          <w:b/>
          <w:sz w:val="28"/>
          <w:szCs w:val="28"/>
          <w:u w:val="single" w:color="000000"/>
        </w:rPr>
        <w:t>（火）</w:t>
      </w:r>
      <w:r w:rsidRPr="00A93E83">
        <w:rPr>
          <w:rFonts w:ascii="メイリオ" w:eastAsia="メイリオ" w:hAnsi="メイリオ" w:cs="メイリオ" w:hint="eastAsia"/>
          <w:b/>
          <w:sz w:val="28"/>
          <w:szCs w:val="28"/>
          <w:u w:val="single" w:color="000000"/>
        </w:rPr>
        <w:t>までにお送り下さい。</w:t>
      </w:r>
    </w:p>
    <w:sectPr w:rsidR="00C077E1" w:rsidRPr="00A93E83" w:rsidSect="00433B71">
      <w:headerReference w:type="default" r:id="rId8"/>
      <w:footerReference w:type="default" r:id="rId9"/>
      <w:footnotePr>
        <w:numRestart w:val="eachPage"/>
      </w:footnotePr>
      <w:type w:val="continuous"/>
      <w:pgSz w:w="11907" w:h="16840" w:code="9"/>
      <w:pgMar w:top="1134" w:right="1134" w:bottom="794" w:left="1128" w:header="720" w:footer="720" w:gutter="0"/>
      <w:pgNumType w:start="1"/>
      <w:cols w:space="720"/>
      <w:noEndnote/>
      <w:docGrid w:type="linesAndChars" w:linePitch="323" w:charSpace="-5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31E84" w14:textId="77777777" w:rsidR="007C1875" w:rsidRDefault="007C1875">
      <w:r>
        <w:separator/>
      </w:r>
    </w:p>
  </w:endnote>
  <w:endnote w:type="continuationSeparator" w:id="0">
    <w:p w14:paraId="051F667B" w14:textId="77777777" w:rsidR="007C1875" w:rsidRDefault="007C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Courier New">
    <w:panose1 w:val="00000000000000000000"/>
    <w:charset w:val="4D"/>
    <w:family w:val="modern"/>
    <w:notTrueType/>
    <w:pitch w:val="fixed"/>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メイリオ">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4FBBD" w14:textId="77777777" w:rsidR="007C1875" w:rsidRDefault="007C1875">
    <w:pPr>
      <w:suppressAutoHyphens w:val="0"/>
      <w:wordWrap/>
      <w:textAlignment w:val="auto"/>
      <w:rPr>
        <w:rFonts w:hAnsi="Times New Roman"/>
        <w:color w:val="auto"/>
        <w:sz w:val="20"/>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F33B8" w14:textId="77777777" w:rsidR="007C1875" w:rsidRDefault="007C1875">
      <w:r>
        <w:rPr>
          <w:rFonts w:hAnsi="Times New Roman"/>
          <w:color w:val="auto"/>
          <w:sz w:val="2"/>
          <w:szCs w:val="2"/>
        </w:rPr>
        <w:continuationSeparator/>
      </w:r>
    </w:p>
  </w:footnote>
  <w:footnote w:type="continuationSeparator" w:id="0">
    <w:p w14:paraId="5179F708" w14:textId="77777777" w:rsidR="007C1875" w:rsidRDefault="007C18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0D7A" w14:textId="77777777" w:rsidR="007C1875" w:rsidRDefault="007C1875">
    <w:pPr>
      <w:suppressAutoHyphens w:val="0"/>
      <w:wordWrap/>
      <w:textAlignment w:val="auto"/>
      <w:rPr>
        <w:rFonts w:hAnsi="Times New Roman"/>
        <w:color w:val="auto"/>
        <w:sz w:val="20"/>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B2367"/>
    <w:multiLevelType w:val="hybridMultilevel"/>
    <w:tmpl w:val="E3605D92"/>
    <w:lvl w:ilvl="0" w:tplc="7B2475E2">
      <w:numFmt w:val="bullet"/>
      <w:lvlText w:val="・"/>
      <w:lvlJc w:val="left"/>
      <w:pPr>
        <w:ind w:left="778" w:hanging="360"/>
      </w:pPr>
      <w:rPr>
        <w:rFonts w:ascii="ＭＳ 明朝" w:eastAsia="ＭＳ 明朝" w:hAnsi="ＭＳ 明朝" w:cs="Times New Roman" w:hint="eastAsia"/>
      </w:rPr>
    </w:lvl>
    <w:lvl w:ilvl="1" w:tplc="0409000B" w:tentative="1">
      <w:start w:val="1"/>
      <w:numFmt w:val="bullet"/>
      <w:lvlText w:val=""/>
      <w:lvlJc w:val="left"/>
      <w:pPr>
        <w:ind w:left="1378" w:hanging="480"/>
      </w:pPr>
      <w:rPr>
        <w:rFonts w:ascii="Wingdings" w:hAnsi="Wingdings" w:hint="default"/>
      </w:rPr>
    </w:lvl>
    <w:lvl w:ilvl="2" w:tplc="0409000D" w:tentative="1">
      <w:start w:val="1"/>
      <w:numFmt w:val="bullet"/>
      <w:lvlText w:val=""/>
      <w:lvlJc w:val="left"/>
      <w:pPr>
        <w:ind w:left="1858" w:hanging="480"/>
      </w:pPr>
      <w:rPr>
        <w:rFonts w:ascii="Wingdings" w:hAnsi="Wingdings" w:hint="default"/>
      </w:rPr>
    </w:lvl>
    <w:lvl w:ilvl="3" w:tplc="04090001" w:tentative="1">
      <w:start w:val="1"/>
      <w:numFmt w:val="bullet"/>
      <w:lvlText w:val=""/>
      <w:lvlJc w:val="left"/>
      <w:pPr>
        <w:ind w:left="2338" w:hanging="480"/>
      </w:pPr>
      <w:rPr>
        <w:rFonts w:ascii="Wingdings" w:hAnsi="Wingdings" w:hint="default"/>
      </w:rPr>
    </w:lvl>
    <w:lvl w:ilvl="4" w:tplc="0409000B" w:tentative="1">
      <w:start w:val="1"/>
      <w:numFmt w:val="bullet"/>
      <w:lvlText w:val=""/>
      <w:lvlJc w:val="left"/>
      <w:pPr>
        <w:ind w:left="2818" w:hanging="480"/>
      </w:pPr>
      <w:rPr>
        <w:rFonts w:ascii="Wingdings" w:hAnsi="Wingdings" w:hint="default"/>
      </w:rPr>
    </w:lvl>
    <w:lvl w:ilvl="5" w:tplc="0409000D" w:tentative="1">
      <w:start w:val="1"/>
      <w:numFmt w:val="bullet"/>
      <w:lvlText w:val=""/>
      <w:lvlJc w:val="left"/>
      <w:pPr>
        <w:ind w:left="3298" w:hanging="480"/>
      </w:pPr>
      <w:rPr>
        <w:rFonts w:ascii="Wingdings" w:hAnsi="Wingdings" w:hint="default"/>
      </w:rPr>
    </w:lvl>
    <w:lvl w:ilvl="6" w:tplc="04090001" w:tentative="1">
      <w:start w:val="1"/>
      <w:numFmt w:val="bullet"/>
      <w:lvlText w:val=""/>
      <w:lvlJc w:val="left"/>
      <w:pPr>
        <w:ind w:left="3778" w:hanging="480"/>
      </w:pPr>
      <w:rPr>
        <w:rFonts w:ascii="Wingdings" w:hAnsi="Wingdings" w:hint="default"/>
      </w:rPr>
    </w:lvl>
    <w:lvl w:ilvl="7" w:tplc="0409000B" w:tentative="1">
      <w:start w:val="1"/>
      <w:numFmt w:val="bullet"/>
      <w:lvlText w:val=""/>
      <w:lvlJc w:val="left"/>
      <w:pPr>
        <w:ind w:left="4258" w:hanging="480"/>
      </w:pPr>
      <w:rPr>
        <w:rFonts w:ascii="Wingdings" w:hAnsi="Wingdings" w:hint="default"/>
      </w:rPr>
    </w:lvl>
    <w:lvl w:ilvl="8" w:tplc="0409000D" w:tentative="1">
      <w:start w:val="1"/>
      <w:numFmt w:val="bullet"/>
      <w:lvlText w:val=""/>
      <w:lvlJc w:val="left"/>
      <w:pPr>
        <w:ind w:left="4738"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23"/>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25"/>
    <w:rsid w:val="000129EC"/>
    <w:rsid w:val="00051E5E"/>
    <w:rsid w:val="00052E2F"/>
    <w:rsid w:val="000A5F1D"/>
    <w:rsid w:val="000B76CA"/>
    <w:rsid w:val="00110D01"/>
    <w:rsid w:val="00136B8A"/>
    <w:rsid w:val="00136C51"/>
    <w:rsid w:val="001908EE"/>
    <w:rsid w:val="001A4BFA"/>
    <w:rsid w:val="001D7D85"/>
    <w:rsid w:val="001E2DB0"/>
    <w:rsid w:val="001E326F"/>
    <w:rsid w:val="00210C6B"/>
    <w:rsid w:val="0022748D"/>
    <w:rsid w:val="00245DD6"/>
    <w:rsid w:val="002472D3"/>
    <w:rsid w:val="00255B1E"/>
    <w:rsid w:val="00315337"/>
    <w:rsid w:val="00360CBC"/>
    <w:rsid w:val="00362C53"/>
    <w:rsid w:val="003F1FC7"/>
    <w:rsid w:val="003F55E1"/>
    <w:rsid w:val="00424686"/>
    <w:rsid w:val="00433B71"/>
    <w:rsid w:val="00485832"/>
    <w:rsid w:val="004A1672"/>
    <w:rsid w:val="00553400"/>
    <w:rsid w:val="00562A7C"/>
    <w:rsid w:val="005A008D"/>
    <w:rsid w:val="005B48B9"/>
    <w:rsid w:val="005F0DA8"/>
    <w:rsid w:val="00635AC4"/>
    <w:rsid w:val="00635E8D"/>
    <w:rsid w:val="0067601C"/>
    <w:rsid w:val="00686925"/>
    <w:rsid w:val="0069382D"/>
    <w:rsid w:val="0069410D"/>
    <w:rsid w:val="006C5C39"/>
    <w:rsid w:val="007171A5"/>
    <w:rsid w:val="00734C02"/>
    <w:rsid w:val="00767088"/>
    <w:rsid w:val="00792D00"/>
    <w:rsid w:val="007A5927"/>
    <w:rsid w:val="007A5CCC"/>
    <w:rsid w:val="007B5469"/>
    <w:rsid w:val="007C1875"/>
    <w:rsid w:val="007C472B"/>
    <w:rsid w:val="008557EC"/>
    <w:rsid w:val="00874D2E"/>
    <w:rsid w:val="00897EFF"/>
    <w:rsid w:val="008B6AA5"/>
    <w:rsid w:val="009118D2"/>
    <w:rsid w:val="00911F3D"/>
    <w:rsid w:val="009341B9"/>
    <w:rsid w:val="009512A4"/>
    <w:rsid w:val="009777FE"/>
    <w:rsid w:val="00980679"/>
    <w:rsid w:val="009927DD"/>
    <w:rsid w:val="00997F84"/>
    <w:rsid w:val="009B0F14"/>
    <w:rsid w:val="009C120C"/>
    <w:rsid w:val="009E44E8"/>
    <w:rsid w:val="00A164FB"/>
    <w:rsid w:val="00A868BA"/>
    <w:rsid w:val="00A93E83"/>
    <w:rsid w:val="00A94242"/>
    <w:rsid w:val="00AB199B"/>
    <w:rsid w:val="00AE3515"/>
    <w:rsid w:val="00AF786A"/>
    <w:rsid w:val="00B064F7"/>
    <w:rsid w:val="00B31A7E"/>
    <w:rsid w:val="00B51CC2"/>
    <w:rsid w:val="00B73065"/>
    <w:rsid w:val="00BB36B4"/>
    <w:rsid w:val="00BF0419"/>
    <w:rsid w:val="00C077E1"/>
    <w:rsid w:val="00C36DF2"/>
    <w:rsid w:val="00C51188"/>
    <w:rsid w:val="00C9127E"/>
    <w:rsid w:val="00C95919"/>
    <w:rsid w:val="00CB18F6"/>
    <w:rsid w:val="00CC70A1"/>
    <w:rsid w:val="00CC7B9A"/>
    <w:rsid w:val="00D16C32"/>
    <w:rsid w:val="00D44958"/>
    <w:rsid w:val="00D54014"/>
    <w:rsid w:val="00D56AA8"/>
    <w:rsid w:val="00D706BD"/>
    <w:rsid w:val="00D94F15"/>
    <w:rsid w:val="00DA720D"/>
    <w:rsid w:val="00DB58E5"/>
    <w:rsid w:val="00DB6251"/>
    <w:rsid w:val="00DD4F9A"/>
    <w:rsid w:val="00E21D3D"/>
    <w:rsid w:val="00E355A8"/>
    <w:rsid w:val="00E501EB"/>
    <w:rsid w:val="00E9615E"/>
    <w:rsid w:val="00EB6AD3"/>
    <w:rsid w:val="00F36DF4"/>
    <w:rsid w:val="00F47A4C"/>
    <w:rsid w:val="00F561D3"/>
    <w:rsid w:val="00F7366C"/>
    <w:rsid w:val="00F83F26"/>
    <w:rsid w:val="00F91B8D"/>
    <w:rsid w:val="00FC08A4"/>
    <w:rsid w:val="00FD5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338D2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51CC2"/>
    <w:rPr>
      <w:color w:val="0000FF"/>
      <w:u w:val="single"/>
    </w:rPr>
  </w:style>
  <w:style w:type="paragraph" w:styleId="a4">
    <w:name w:val="header"/>
    <w:basedOn w:val="a"/>
    <w:link w:val="a5"/>
    <w:uiPriority w:val="99"/>
    <w:unhideWhenUsed/>
    <w:rsid w:val="005A008D"/>
    <w:pPr>
      <w:tabs>
        <w:tab w:val="center" w:pos="4252"/>
        <w:tab w:val="right" w:pos="8504"/>
      </w:tabs>
      <w:snapToGrid w:val="0"/>
    </w:pPr>
    <w:rPr>
      <w:lang w:val="x-none" w:eastAsia="x-none"/>
    </w:rPr>
  </w:style>
  <w:style w:type="character" w:customStyle="1" w:styleId="a5">
    <w:name w:val="ヘッダー (文字)"/>
    <w:link w:val="a4"/>
    <w:uiPriority w:val="99"/>
    <w:rsid w:val="005A008D"/>
    <w:rPr>
      <w:rFonts w:ascii="ＭＳ 明朝" w:hAnsi="ＭＳ 明朝"/>
      <w:color w:val="000000"/>
      <w:sz w:val="21"/>
      <w:szCs w:val="21"/>
    </w:rPr>
  </w:style>
  <w:style w:type="paragraph" w:styleId="a6">
    <w:name w:val="footer"/>
    <w:basedOn w:val="a"/>
    <w:link w:val="a7"/>
    <w:uiPriority w:val="99"/>
    <w:unhideWhenUsed/>
    <w:rsid w:val="005A008D"/>
    <w:pPr>
      <w:tabs>
        <w:tab w:val="center" w:pos="4252"/>
        <w:tab w:val="right" w:pos="8504"/>
      </w:tabs>
      <w:snapToGrid w:val="0"/>
    </w:pPr>
    <w:rPr>
      <w:lang w:val="x-none" w:eastAsia="x-none"/>
    </w:rPr>
  </w:style>
  <w:style w:type="character" w:customStyle="1" w:styleId="a7">
    <w:name w:val="フッター (文字)"/>
    <w:link w:val="a6"/>
    <w:uiPriority w:val="99"/>
    <w:rsid w:val="005A008D"/>
    <w:rPr>
      <w:rFonts w:ascii="ＭＳ 明朝" w:hAnsi="ＭＳ 明朝"/>
      <w:color w:val="000000"/>
      <w:sz w:val="21"/>
      <w:szCs w:val="21"/>
    </w:rPr>
  </w:style>
  <w:style w:type="table" w:styleId="a8">
    <w:name w:val="Table Grid"/>
    <w:basedOn w:val="a1"/>
    <w:uiPriority w:val="59"/>
    <w:rsid w:val="005534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
    <w:name w:val="一太郎"/>
    <w:rsid w:val="00E9615E"/>
    <w:pPr>
      <w:widowControl w:val="0"/>
      <w:wordWrap w:val="0"/>
      <w:autoSpaceDE w:val="0"/>
      <w:autoSpaceDN w:val="0"/>
      <w:adjustRightInd w:val="0"/>
      <w:spacing w:line="255" w:lineRule="exact"/>
      <w:jc w:val="both"/>
    </w:pPr>
    <w:rPr>
      <w:rFonts w:cs="ＭＳ 明朝"/>
      <w:spacing w:val="1"/>
      <w:sz w:val="21"/>
      <w:szCs w:val="21"/>
    </w:rPr>
  </w:style>
  <w:style w:type="paragraph" w:styleId="aa">
    <w:name w:val="Plain Text"/>
    <w:basedOn w:val="a"/>
    <w:link w:val="ab"/>
    <w:rsid w:val="007C472B"/>
    <w:pPr>
      <w:suppressAutoHyphens w:val="0"/>
      <w:wordWrap/>
      <w:autoSpaceDE/>
      <w:autoSpaceDN/>
      <w:adjustRightInd/>
      <w:jc w:val="both"/>
      <w:textAlignment w:val="auto"/>
    </w:pPr>
    <w:rPr>
      <w:rFonts w:hAnsi="Courier New" w:cs="Courier New"/>
      <w:color w:val="auto"/>
      <w:kern w:val="2"/>
    </w:rPr>
  </w:style>
  <w:style w:type="character" w:customStyle="1" w:styleId="ab">
    <w:name w:val="書式なし (文字)"/>
    <w:link w:val="aa"/>
    <w:rsid w:val="007C472B"/>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8732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B7ABD-5B6F-664E-B13F-41F5D5E3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212</Words>
  <Characters>1214</Characters>
  <Application>Microsoft Macintosh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加盟申込</vt:lpstr>
    </vt:vector>
  </TitlesOfParts>
  <Company>大阪府教育委員会</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加盟申込</dc:title>
  <dc:subject/>
  <dc:creator>matsuyama masatami</dc:creator>
  <cp:keywords/>
  <cp:lastModifiedBy>Microsoft Office ユーザー</cp:lastModifiedBy>
  <cp:revision>4</cp:revision>
  <cp:lastPrinted>2018-04-05T22:14:00Z</cp:lastPrinted>
  <dcterms:created xsi:type="dcterms:W3CDTF">2018-04-08T02:46:00Z</dcterms:created>
  <dcterms:modified xsi:type="dcterms:W3CDTF">2018-05-03T05:35:00Z</dcterms:modified>
</cp:coreProperties>
</file>